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24670" w14:textId="2498BD43" w:rsidR="006C1BD3" w:rsidRDefault="007A5B0C">
      <w:r>
        <w:rPr>
          <w:noProof/>
        </w:rPr>
        <mc:AlternateContent>
          <mc:Choice Requires="wps">
            <w:drawing>
              <wp:anchor distT="0" distB="0" distL="114300" distR="114300" simplePos="0" relativeHeight="251658240" behindDoc="0" locked="0" layoutInCell="1" allowOverlap="1" wp14:anchorId="0699C13B" wp14:editId="79489550">
                <wp:simplePos x="0" y="0"/>
                <wp:positionH relativeFrom="column">
                  <wp:posOffset>-240632</wp:posOffset>
                </wp:positionH>
                <wp:positionV relativeFrom="paragraph">
                  <wp:posOffset>-423512</wp:posOffset>
                </wp:positionV>
                <wp:extent cx="6388735" cy="1155032"/>
                <wp:effectExtent l="0" t="0" r="12065" b="7620"/>
                <wp:wrapNone/>
                <wp:docPr id="463" name="Text Box 463" title="Title and subtitle"/>
                <wp:cNvGraphicFramePr/>
                <a:graphic xmlns:a="http://schemas.openxmlformats.org/drawingml/2006/main">
                  <a:graphicData uri="http://schemas.microsoft.com/office/word/2010/wordprocessingShape">
                    <wps:wsp>
                      <wps:cNvSpPr txBox="1"/>
                      <wps:spPr>
                        <a:xfrm>
                          <a:off x="0" y="0"/>
                          <a:ext cx="6388735" cy="1155032"/>
                        </a:xfrm>
                        <a:prstGeom prst="rect">
                          <a:avLst/>
                        </a:prstGeom>
                        <a:noFill/>
                        <a:ln w="6350">
                          <a:noFill/>
                        </a:ln>
                      </wps:spPr>
                      <wps:txbx>
                        <w:txbxContent>
                          <w:p w14:paraId="3B54B9CA" w14:textId="6B76BCB2" w:rsidR="006C1BD3" w:rsidRPr="006C1BD3" w:rsidRDefault="00435F46" w:rsidP="006C1BD3">
                            <w:pPr>
                              <w:pStyle w:val="Heading1"/>
                            </w:pPr>
                            <w:bookmarkStart w:id="0" w:name="_Toc99711114"/>
                            <w:r>
                              <w:rPr>
                                <w:rStyle w:val="SubtleReference"/>
                                <w:rFonts w:ascii="Arial" w:hAnsi="Arial" w:cs="Arial"/>
                                <w:b w:val="0"/>
                                <w:bCs w:val="0"/>
                                <w:color w:val="4472C4"/>
                                <w:spacing w:val="-10"/>
                                <w:kern w:val="28"/>
                                <w:sz w:val="56"/>
                                <w:szCs w:val="56"/>
                              </w:rPr>
                              <w:t>NHS</w:t>
                            </w:r>
                            <w:r w:rsidR="00291F55">
                              <w:rPr>
                                <w:rStyle w:val="SubtleReference"/>
                                <w:rFonts w:ascii="Arial" w:hAnsi="Arial" w:cs="Arial"/>
                                <w:b w:val="0"/>
                                <w:bCs w:val="0"/>
                                <w:color w:val="4472C4"/>
                                <w:spacing w:val="-10"/>
                                <w:kern w:val="28"/>
                                <w:sz w:val="56"/>
                                <w:szCs w:val="56"/>
                              </w:rPr>
                              <w:t xml:space="preserve"> Cancer Programme</w:t>
                            </w:r>
                            <w:r>
                              <w:rPr>
                                <w:rStyle w:val="SubtleReference"/>
                                <w:rFonts w:ascii="Arial" w:hAnsi="Arial" w:cs="Arial"/>
                                <w:b w:val="0"/>
                                <w:bCs w:val="0"/>
                                <w:color w:val="4472C4"/>
                                <w:spacing w:val="-10"/>
                                <w:kern w:val="28"/>
                                <w:sz w:val="56"/>
                                <w:szCs w:val="56"/>
                              </w:rPr>
                              <w:t xml:space="preserve"> Innovation Open Call</w:t>
                            </w:r>
                            <w:bookmarkEnd w:id="0"/>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0699C13B" id="_x0000_t202" coordsize="21600,21600" o:spt="202" path="m,l,21600r21600,l21600,xe">
                <v:stroke joinstyle="miter"/>
                <v:path gradientshapeok="t" o:connecttype="rect"/>
              </v:shapetype>
              <v:shape id="Text Box 463" o:spid="_x0000_s1026" type="#_x0000_t202" alt="Title: Title and subtitle" style="position:absolute;margin-left:-18.95pt;margin-top:-33.35pt;width:503.05pt;height:90.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" filled="f" stroked="f" strokeweight=".5pt">
                <v:textbox inset="0,0,0,0">
                  <w:txbxContent>
                    <w:p w14:paraId="3B54B9CA" w14:textId="6B76BCB2" w:rsidR="006C1BD3" w:rsidRPr="006C1BD3" w:rsidRDefault="00435F46" w:rsidP="006C1BD3">
                      <w:pPr>
                        <w:pStyle w:val="Heading1"/>
                      </w:pPr>
                      <w:bookmarkStart w:id="1" w:name="_Toc99711114"/>
                      <w:r>
                        <w:rPr>
                          <w:rStyle w:val="SubtleReference"/>
                          <w:rFonts w:ascii="Arial" w:hAnsi="Arial" w:cs="Arial"/>
                          <w:b w:val="0"/>
                          <w:bCs w:val="0"/>
                          <w:color w:val="4472C4"/>
                          <w:spacing w:val="-10"/>
                          <w:kern w:val="28"/>
                          <w:sz w:val="56"/>
                          <w:szCs w:val="56"/>
                        </w:rPr>
                        <w:t>NHS</w:t>
                      </w:r>
                      <w:r w:rsidR="00291F55">
                        <w:rPr>
                          <w:rStyle w:val="SubtleReference"/>
                          <w:rFonts w:ascii="Arial" w:hAnsi="Arial" w:cs="Arial"/>
                          <w:b w:val="0"/>
                          <w:bCs w:val="0"/>
                          <w:color w:val="4472C4"/>
                          <w:spacing w:val="-10"/>
                          <w:kern w:val="28"/>
                          <w:sz w:val="56"/>
                          <w:szCs w:val="56"/>
                        </w:rPr>
                        <w:t xml:space="preserve"> Cancer Programme</w:t>
                      </w:r>
                      <w:r>
                        <w:rPr>
                          <w:rStyle w:val="SubtleReference"/>
                          <w:rFonts w:ascii="Arial" w:hAnsi="Arial" w:cs="Arial"/>
                          <w:b w:val="0"/>
                          <w:bCs w:val="0"/>
                          <w:color w:val="4472C4"/>
                          <w:spacing w:val="-10"/>
                          <w:kern w:val="28"/>
                          <w:sz w:val="56"/>
                          <w:szCs w:val="56"/>
                        </w:rPr>
                        <w:t xml:space="preserve"> Innovation Open Call</w:t>
                      </w:r>
                      <w:bookmarkEnd w:id="1"/>
                    </w:p>
                  </w:txbxContent>
                </v:textbox>
              </v:shape>
            </w:pict>
          </mc:Fallback>
        </mc:AlternateContent>
      </w:r>
    </w:p>
    <w:p w14:paraId="2D6972F6" w14:textId="0B734BA0" w:rsidR="006C1BD3" w:rsidRDefault="006C1BD3"/>
    <w:p w14:paraId="3A4C7926" w14:textId="07A773DC" w:rsidR="006C1BD3" w:rsidRDefault="007A5B0C">
      <w:r>
        <w:rPr>
          <w:noProof/>
        </w:rPr>
        <mc:AlternateContent>
          <mc:Choice Requires="wps">
            <w:drawing>
              <wp:anchor distT="0" distB="0" distL="114300" distR="114300" simplePos="0" relativeHeight="251658241" behindDoc="0" locked="0" layoutInCell="1" allowOverlap="1" wp14:anchorId="3A75D31A" wp14:editId="7EB86EFA">
                <wp:simplePos x="0" y="0"/>
                <wp:positionH relativeFrom="column">
                  <wp:posOffset>-241300</wp:posOffset>
                </wp:positionH>
                <wp:positionV relativeFrom="paragraph">
                  <wp:posOffset>112024</wp:posOffset>
                </wp:positionV>
                <wp:extent cx="601916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6019165"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A65BA02" id="Straight Connector 2" o:spid="_x0000_s1026" style="position:absolute;flip:y;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pt,8.8pt" to="454.9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" strokecolor="#7f7f7f [1612]" strokeweight="1.5pt">
                <v:stroke joinstyle="miter"/>
              </v:line>
            </w:pict>
          </mc:Fallback>
        </mc:AlternateContent>
      </w:r>
    </w:p>
    <w:p w14:paraId="6934E31A" w14:textId="5710ADE4" w:rsidR="006C1BD3" w:rsidRDefault="006C1BD3" w:rsidP="007A5B0C">
      <w:pPr>
        <w:ind w:left="-284"/>
        <w:rPr>
          <w:color w:val="4472C4"/>
          <w:sz w:val="40"/>
          <w:szCs w:val="40"/>
        </w:rPr>
      </w:pPr>
      <w:r w:rsidRPr="006C1BD3">
        <w:rPr>
          <w:color w:val="4472C4"/>
          <w:sz w:val="40"/>
          <w:szCs w:val="40"/>
        </w:rPr>
        <w:t>Evaluation</w:t>
      </w:r>
      <w:r>
        <w:rPr>
          <w:color w:val="4472C4"/>
          <w:sz w:val="40"/>
          <w:szCs w:val="40"/>
        </w:rPr>
        <w:t xml:space="preserve"> – Specification of Requirements</w:t>
      </w:r>
    </w:p>
    <w:sdt>
      <w:sdtPr>
        <w:rPr>
          <w:rFonts w:ascii="Arial" w:eastAsiaTheme="minorHAnsi" w:hAnsi="Arial" w:cs="Arial"/>
          <w:color w:val="auto"/>
          <w:sz w:val="22"/>
          <w:szCs w:val="22"/>
          <w:lang w:val="en-GB"/>
        </w:rPr>
        <w:id w:val="-668174533"/>
        <w:docPartObj>
          <w:docPartGallery w:val="Table of Contents"/>
          <w:docPartUnique/>
        </w:docPartObj>
      </w:sdtPr>
      <w:sdtEndPr>
        <w:rPr>
          <w:b/>
          <w:bCs/>
          <w:noProof/>
          <w:sz w:val="18"/>
          <w:szCs w:val="18"/>
        </w:rPr>
      </w:sdtEndPr>
      <w:sdtContent>
        <w:p w14:paraId="30245ACB" w14:textId="77777777" w:rsidR="00BE37FA" w:rsidRPr="00BE37FA" w:rsidRDefault="006C1BD3" w:rsidP="00557F27">
          <w:pPr>
            <w:pStyle w:val="TOCHeading"/>
            <w:rPr>
              <w:noProof/>
              <w:sz w:val="28"/>
              <w:szCs w:val="28"/>
            </w:rPr>
          </w:pPr>
          <w:r w:rsidRPr="006C1BD3">
            <w:rPr>
              <w:rFonts w:ascii="Arial" w:hAnsi="Arial" w:cs="Arial"/>
            </w:rPr>
            <w:t>Contents</w:t>
          </w:r>
          <w:r w:rsidRPr="00BE37FA">
            <w:rPr>
              <w:sz w:val="24"/>
              <w:szCs w:val="24"/>
            </w:rPr>
            <w:fldChar w:fldCharType="begin"/>
          </w:r>
          <w:r w:rsidRPr="00BE37FA">
            <w:rPr>
              <w:sz w:val="24"/>
              <w:szCs w:val="24"/>
            </w:rPr>
            <w:instrText xml:space="preserve"> TOC \o "1-3" \h \z \u </w:instrText>
          </w:r>
          <w:r w:rsidRPr="00BE37FA">
            <w:rPr>
              <w:sz w:val="24"/>
              <w:szCs w:val="24"/>
            </w:rPr>
            <w:fldChar w:fldCharType="separate"/>
          </w:r>
        </w:p>
        <w:p w14:paraId="2AF9F680" w14:textId="52579D53" w:rsidR="00BE37FA" w:rsidRPr="00BE37FA" w:rsidRDefault="00BE37FA">
          <w:pPr>
            <w:pStyle w:val="TOC2"/>
            <w:tabs>
              <w:tab w:val="left" w:pos="660"/>
              <w:tab w:val="right" w:leader="dot" w:pos="9016"/>
            </w:tabs>
            <w:rPr>
              <w:rFonts w:asciiTheme="minorHAnsi" w:eastAsiaTheme="minorEastAsia" w:hAnsiTheme="minorHAnsi" w:cstheme="minorBidi"/>
              <w:noProof/>
              <w:sz w:val="20"/>
              <w:szCs w:val="20"/>
              <w:lang w:eastAsia="en-GB"/>
            </w:rPr>
          </w:pPr>
          <w:hyperlink w:anchor="_Toc99711115" w:history="1">
            <w:r w:rsidRPr="00BE37FA">
              <w:rPr>
                <w:rStyle w:val="Hyperlink"/>
                <w:noProof/>
                <w:sz w:val="20"/>
                <w:szCs w:val="20"/>
                <w14:scene3d>
                  <w14:camera w14:prst="orthographicFront"/>
                  <w14:lightRig w14:rig="threePt" w14:dir="t">
                    <w14:rot w14:lat="0" w14:lon="0" w14:rev="0"/>
                  </w14:lightRig>
                </w14:scene3d>
              </w:rPr>
              <w:t>1.</w:t>
            </w:r>
            <w:r w:rsidRPr="00BE37FA">
              <w:rPr>
                <w:rFonts w:asciiTheme="minorHAnsi" w:eastAsiaTheme="minorEastAsia" w:hAnsiTheme="minorHAnsi" w:cstheme="minorBidi"/>
                <w:noProof/>
                <w:sz w:val="20"/>
                <w:szCs w:val="20"/>
                <w:lang w:eastAsia="en-GB"/>
              </w:rPr>
              <w:tab/>
            </w:r>
            <w:r w:rsidRPr="00BE37FA">
              <w:rPr>
                <w:rStyle w:val="Hyperlink"/>
                <w:noProof/>
                <w:sz w:val="20"/>
                <w:szCs w:val="20"/>
              </w:rPr>
              <w:t>Overview</w:t>
            </w:r>
            <w:r w:rsidRPr="00BE37FA">
              <w:rPr>
                <w:noProof/>
                <w:webHidden/>
                <w:sz w:val="20"/>
                <w:szCs w:val="20"/>
              </w:rPr>
              <w:tab/>
            </w:r>
            <w:r w:rsidRPr="00BE37FA">
              <w:rPr>
                <w:noProof/>
                <w:webHidden/>
                <w:sz w:val="20"/>
                <w:szCs w:val="20"/>
              </w:rPr>
              <w:fldChar w:fldCharType="begin"/>
            </w:r>
            <w:r w:rsidRPr="00BE37FA">
              <w:rPr>
                <w:noProof/>
                <w:webHidden/>
                <w:sz w:val="20"/>
                <w:szCs w:val="20"/>
              </w:rPr>
              <w:instrText xml:space="preserve"> PAGEREF _Toc99711115 \h </w:instrText>
            </w:r>
            <w:r w:rsidRPr="00BE37FA">
              <w:rPr>
                <w:noProof/>
                <w:webHidden/>
                <w:sz w:val="20"/>
                <w:szCs w:val="20"/>
              </w:rPr>
            </w:r>
            <w:r w:rsidRPr="00BE37FA">
              <w:rPr>
                <w:noProof/>
                <w:webHidden/>
                <w:sz w:val="20"/>
                <w:szCs w:val="20"/>
              </w:rPr>
              <w:fldChar w:fldCharType="separate"/>
            </w:r>
            <w:r w:rsidRPr="00BE37FA">
              <w:rPr>
                <w:noProof/>
                <w:webHidden/>
                <w:sz w:val="20"/>
                <w:szCs w:val="20"/>
              </w:rPr>
              <w:t>1</w:t>
            </w:r>
            <w:r w:rsidRPr="00BE37FA">
              <w:rPr>
                <w:noProof/>
                <w:webHidden/>
                <w:sz w:val="20"/>
                <w:szCs w:val="20"/>
              </w:rPr>
              <w:fldChar w:fldCharType="end"/>
            </w:r>
          </w:hyperlink>
        </w:p>
        <w:p w14:paraId="52724BAA" w14:textId="1872F947" w:rsidR="00BE37FA" w:rsidRPr="00BE37FA" w:rsidRDefault="00BE37FA">
          <w:pPr>
            <w:pStyle w:val="TOC3"/>
            <w:tabs>
              <w:tab w:val="left" w:pos="1100"/>
              <w:tab w:val="right" w:leader="dot" w:pos="9016"/>
            </w:tabs>
            <w:rPr>
              <w:rFonts w:asciiTheme="minorHAnsi" w:eastAsiaTheme="minorEastAsia" w:hAnsiTheme="minorHAnsi" w:cstheme="minorBidi"/>
              <w:noProof/>
              <w:sz w:val="20"/>
              <w:szCs w:val="20"/>
              <w:lang w:eastAsia="en-GB"/>
            </w:rPr>
          </w:pPr>
          <w:hyperlink w:anchor="_Toc99711116" w:history="1">
            <w:r w:rsidRPr="00BE37FA">
              <w:rPr>
                <w:rStyle w:val="Hyperlink"/>
                <w:b/>
                <w:noProof/>
                <w:sz w:val="20"/>
                <w:szCs w:val="20"/>
              </w:rPr>
              <w:t>1.1.</w:t>
            </w:r>
            <w:r w:rsidRPr="00BE37FA">
              <w:rPr>
                <w:rFonts w:asciiTheme="minorHAnsi" w:eastAsiaTheme="minorEastAsia" w:hAnsiTheme="minorHAnsi" w:cstheme="minorBidi"/>
                <w:noProof/>
                <w:sz w:val="20"/>
                <w:szCs w:val="20"/>
                <w:lang w:eastAsia="en-GB"/>
              </w:rPr>
              <w:tab/>
            </w:r>
            <w:r w:rsidRPr="00BE37FA">
              <w:rPr>
                <w:rStyle w:val="Hyperlink"/>
                <w:b/>
                <w:noProof/>
                <w:sz w:val="20"/>
                <w:szCs w:val="20"/>
              </w:rPr>
              <w:t>Organisational Context – NHS Cancer Programme</w:t>
            </w:r>
            <w:r w:rsidRPr="00BE37FA">
              <w:rPr>
                <w:noProof/>
                <w:webHidden/>
                <w:sz w:val="20"/>
                <w:szCs w:val="20"/>
              </w:rPr>
              <w:tab/>
            </w:r>
            <w:r w:rsidRPr="00BE37FA">
              <w:rPr>
                <w:noProof/>
                <w:webHidden/>
                <w:sz w:val="20"/>
                <w:szCs w:val="20"/>
              </w:rPr>
              <w:fldChar w:fldCharType="begin"/>
            </w:r>
            <w:r w:rsidRPr="00BE37FA">
              <w:rPr>
                <w:noProof/>
                <w:webHidden/>
                <w:sz w:val="20"/>
                <w:szCs w:val="20"/>
              </w:rPr>
              <w:instrText xml:space="preserve"> PAGEREF _Toc99711116 \h </w:instrText>
            </w:r>
            <w:r w:rsidRPr="00BE37FA">
              <w:rPr>
                <w:noProof/>
                <w:webHidden/>
                <w:sz w:val="20"/>
                <w:szCs w:val="20"/>
              </w:rPr>
            </w:r>
            <w:r w:rsidRPr="00BE37FA">
              <w:rPr>
                <w:noProof/>
                <w:webHidden/>
                <w:sz w:val="20"/>
                <w:szCs w:val="20"/>
              </w:rPr>
              <w:fldChar w:fldCharType="separate"/>
            </w:r>
            <w:r w:rsidRPr="00BE37FA">
              <w:rPr>
                <w:noProof/>
                <w:webHidden/>
                <w:sz w:val="20"/>
                <w:szCs w:val="20"/>
              </w:rPr>
              <w:t>1</w:t>
            </w:r>
            <w:r w:rsidRPr="00BE37FA">
              <w:rPr>
                <w:noProof/>
                <w:webHidden/>
                <w:sz w:val="20"/>
                <w:szCs w:val="20"/>
              </w:rPr>
              <w:fldChar w:fldCharType="end"/>
            </w:r>
          </w:hyperlink>
        </w:p>
        <w:p w14:paraId="05CD9752" w14:textId="6B0C8D7C" w:rsidR="00BE37FA" w:rsidRPr="00BE37FA" w:rsidRDefault="00BE37FA">
          <w:pPr>
            <w:pStyle w:val="TOC3"/>
            <w:tabs>
              <w:tab w:val="left" w:pos="1100"/>
              <w:tab w:val="right" w:leader="dot" w:pos="9016"/>
            </w:tabs>
            <w:rPr>
              <w:rFonts w:asciiTheme="minorHAnsi" w:eastAsiaTheme="minorEastAsia" w:hAnsiTheme="minorHAnsi" w:cstheme="minorBidi"/>
              <w:noProof/>
              <w:sz w:val="20"/>
              <w:szCs w:val="20"/>
              <w:lang w:eastAsia="en-GB"/>
            </w:rPr>
          </w:pPr>
          <w:hyperlink w:anchor="_Toc99711117" w:history="1">
            <w:r w:rsidRPr="00BE37FA">
              <w:rPr>
                <w:rStyle w:val="Hyperlink"/>
                <w:b/>
                <w:noProof/>
                <w:sz w:val="20"/>
                <w:szCs w:val="20"/>
              </w:rPr>
              <w:t>1.2.</w:t>
            </w:r>
            <w:r w:rsidRPr="00BE37FA">
              <w:rPr>
                <w:rFonts w:asciiTheme="minorHAnsi" w:eastAsiaTheme="minorEastAsia" w:hAnsiTheme="minorHAnsi" w:cstheme="minorBidi"/>
                <w:noProof/>
                <w:sz w:val="20"/>
                <w:szCs w:val="20"/>
                <w:lang w:eastAsia="en-GB"/>
              </w:rPr>
              <w:tab/>
            </w:r>
            <w:r w:rsidRPr="00BE37FA">
              <w:rPr>
                <w:rStyle w:val="Hyperlink"/>
                <w:b/>
                <w:noProof/>
                <w:sz w:val="20"/>
                <w:szCs w:val="20"/>
              </w:rPr>
              <w:t>NHS Cancer Programme Innovation Open Call</w:t>
            </w:r>
            <w:r w:rsidRPr="00BE37FA">
              <w:rPr>
                <w:noProof/>
                <w:webHidden/>
                <w:sz w:val="20"/>
                <w:szCs w:val="20"/>
              </w:rPr>
              <w:tab/>
            </w:r>
            <w:r w:rsidRPr="00BE37FA">
              <w:rPr>
                <w:noProof/>
                <w:webHidden/>
                <w:sz w:val="20"/>
                <w:szCs w:val="20"/>
              </w:rPr>
              <w:fldChar w:fldCharType="begin"/>
            </w:r>
            <w:r w:rsidRPr="00BE37FA">
              <w:rPr>
                <w:noProof/>
                <w:webHidden/>
                <w:sz w:val="20"/>
                <w:szCs w:val="20"/>
              </w:rPr>
              <w:instrText xml:space="preserve"> PAGEREF _Toc99711117 \h </w:instrText>
            </w:r>
            <w:r w:rsidRPr="00BE37FA">
              <w:rPr>
                <w:noProof/>
                <w:webHidden/>
                <w:sz w:val="20"/>
                <w:szCs w:val="20"/>
              </w:rPr>
            </w:r>
            <w:r w:rsidRPr="00BE37FA">
              <w:rPr>
                <w:noProof/>
                <w:webHidden/>
                <w:sz w:val="20"/>
                <w:szCs w:val="20"/>
              </w:rPr>
              <w:fldChar w:fldCharType="separate"/>
            </w:r>
            <w:r w:rsidRPr="00BE37FA">
              <w:rPr>
                <w:noProof/>
                <w:webHidden/>
                <w:sz w:val="20"/>
                <w:szCs w:val="20"/>
              </w:rPr>
              <w:t>1</w:t>
            </w:r>
            <w:r w:rsidRPr="00BE37FA">
              <w:rPr>
                <w:noProof/>
                <w:webHidden/>
                <w:sz w:val="20"/>
                <w:szCs w:val="20"/>
              </w:rPr>
              <w:fldChar w:fldCharType="end"/>
            </w:r>
          </w:hyperlink>
        </w:p>
        <w:p w14:paraId="3B32E11B" w14:textId="48388F4F" w:rsidR="00BE37FA" w:rsidRPr="00BE37FA" w:rsidRDefault="00BE37FA">
          <w:pPr>
            <w:pStyle w:val="TOC3"/>
            <w:tabs>
              <w:tab w:val="left" w:pos="1100"/>
              <w:tab w:val="right" w:leader="dot" w:pos="9016"/>
            </w:tabs>
            <w:rPr>
              <w:rFonts w:asciiTheme="minorHAnsi" w:eastAsiaTheme="minorEastAsia" w:hAnsiTheme="minorHAnsi" w:cstheme="minorBidi"/>
              <w:noProof/>
              <w:sz w:val="20"/>
              <w:szCs w:val="20"/>
              <w:lang w:eastAsia="en-GB"/>
            </w:rPr>
          </w:pPr>
          <w:hyperlink w:anchor="_Toc99711118" w:history="1">
            <w:r w:rsidRPr="00BE37FA">
              <w:rPr>
                <w:rStyle w:val="Hyperlink"/>
                <w:b/>
                <w:noProof/>
                <w:sz w:val="20"/>
                <w:szCs w:val="20"/>
              </w:rPr>
              <w:t>1.3.</w:t>
            </w:r>
            <w:r w:rsidRPr="00BE37FA">
              <w:rPr>
                <w:rFonts w:asciiTheme="minorHAnsi" w:eastAsiaTheme="minorEastAsia" w:hAnsiTheme="minorHAnsi" w:cstheme="minorBidi"/>
                <w:noProof/>
                <w:sz w:val="20"/>
                <w:szCs w:val="20"/>
                <w:lang w:eastAsia="en-GB"/>
              </w:rPr>
              <w:tab/>
            </w:r>
            <w:r w:rsidRPr="00BE37FA">
              <w:rPr>
                <w:rStyle w:val="Hyperlink"/>
                <w:b/>
                <w:noProof/>
                <w:sz w:val="20"/>
                <w:szCs w:val="20"/>
              </w:rPr>
              <w:t>[</w:t>
            </w:r>
            <w:r w:rsidRPr="00BE37FA">
              <w:rPr>
                <w:rStyle w:val="Hyperlink"/>
                <w:b/>
                <w:noProof/>
                <w:sz w:val="20"/>
                <w:szCs w:val="20"/>
                <w:highlight w:val="yellow"/>
              </w:rPr>
              <w:t>Innovation company</w:t>
            </w:r>
            <w:r w:rsidRPr="00BE37FA">
              <w:rPr>
                <w:rStyle w:val="Hyperlink"/>
                <w:b/>
                <w:noProof/>
                <w:sz w:val="20"/>
                <w:szCs w:val="20"/>
              </w:rPr>
              <w:t>] background</w:t>
            </w:r>
            <w:r w:rsidRPr="00BE37FA">
              <w:rPr>
                <w:noProof/>
                <w:webHidden/>
                <w:sz w:val="20"/>
                <w:szCs w:val="20"/>
              </w:rPr>
              <w:tab/>
            </w:r>
            <w:r w:rsidRPr="00BE37FA">
              <w:rPr>
                <w:noProof/>
                <w:webHidden/>
                <w:sz w:val="20"/>
                <w:szCs w:val="20"/>
              </w:rPr>
              <w:fldChar w:fldCharType="begin"/>
            </w:r>
            <w:r w:rsidRPr="00BE37FA">
              <w:rPr>
                <w:noProof/>
                <w:webHidden/>
                <w:sz w:val="20"/>
                <w:szCs w:val="20"/>
              </w:rPr>
              <w:instrText xml:space="preserve"> PAGEREF _Toc99711118 \h </w:instrText>
            </w:r>
            <w:r w:rsidRPr="00BE37FA">
              <w:rPr>
                <w:noProof/>
                <w:webHidden/>
                <w:sz w:val="20"/>
                <w:szCs w:val="20"/>
              </w:rPr>
            </w:r>
            <w:r w:rsidRPr="00BE37FA">
              <w:rPr>
                <w:noProof/>
                <w:webHidden/>
                <w:sz w:val="20"/>
                <w:szCs w:val="20"/>
              </w:rPr>
              <w:fldChar w:fldCharType="separate"/>
            </w:r>
            <w:r w:rsidRPr="00BE37FA">
              <w:rPr>
                <w:noProof/>
                <w:webHidden/>
                <w:sz w:val="20"/>
                <w:szCs w:val="20"/>
              </w:rPr>
              <w:t>2</w:t>
            </w:r>
            <w:r w:rsidRPr="00BE37FA">
              <w:rPr>
                <w:noProof/>
                <w:webHidden/>
                <w:sz w:val="20"/>
                <w:szCs w:val="20"/>
              </w:rPr>
              <w:fldChar w:fldCharType="end"/>
            </w:r>
          </w:hyperlink>
        </w:p>
        <w:p w14:paraId="29F2AB1E" w14:textId="3985A371" w:rsidR="00BE37FA" w:rsidRPr="00BE37FA" w:rsidRDefault="00BE37FA">
          <w:pPr>
            <w:pStyle w:val="TOC2"/>
            <w:tabs>
              <w:tab w:val="left" w:pos="660"/>
              <w:tab w:val="right" w:leader="dot" w:pos="9016"/>
            </w:tabs>
            <w:rPr>
              <w:rFonts w:asciiTheme="minorHAnsi" w:eastAsiaTheme="minorEastAsia" w:hAnsiTheme="minorHAnsi" w:cstheme="minorBidi"/>
              <w:noProof/>
              <w:sz w:val="20"/>
              <w:szCs w:val="20"/>
              <w:lang w:eastAsia="en-GB"/>
            </w:rPr>
          </w:pPr>
          <w:hyperlink w:anchor="_Toc99711119" w:history="1">
            <w:r w:rsidRPr="00BE37FA">
              <w:rPr>
                <w:rStyle w:val="Hyperlink"/>
                <w:noProof/>
                <w:sz w:val="20"/>
                <w:szCs w:val="20"/>
                <w14:scene3d>
                  <w14:camera w14:prst="orthographicFront"/>
                  <w14:lightRig w14:rig="threePt" w14:dir="t">
                    <w14:rot w14:lat="0" w14:lon="0" w14:rev="0"/>
                  </w14:lightRig>
                </w14:scene3d>
              </w:rPr>
              <w:t>2.</w:t>
            </w:r>
            <w:r w:rsidRPr="00BE37FA">
              <w:rPr>
                <w:rFonts w:asciiTheme="minorHAnsi" w:eastAsiaTheme="minorEastAsia" w:hAnsiTheme="minorHAnsi" w:cstheme="minorBidi"/>
                <w:noProof/>
                <w:sz w:val="20"/>
                <w:szCs w:val="20"/>
                <w:lang w:eastAsia="en-GB"/>
              </w:rPr>
              <w:tab/>
            </w:r>
            <w:r w:rsidRPr="00BE37FA">
              <w:rPr>
                <w:rStyle w:val="Hyperlink"/>
                <w:noProof/>
                <w:sz w:val="20"/>
                <w:szCs w:val="20"/>
                <w:highlight w:val="yellow"/>
              </w:rPr>
              <w:t>[Innovation]</w:t>
            </w:r>
            <w:r w:rsidRPr="00BE37FA">
              <w:rPr>
                <w:noProof/>
                <w:webHidden/>
                <w:sz w:val="20"/>
                <w:szCs w:val="20"/>
              </w:rPr>
              <w:tab/>
            </w:r>
            <w:r w:rsidRPr="00BE37FA">
              <w:rPr>
                <w:noProof/>
                <w:webHidden/>
                <w:sz w:val="20"/>
                <w:szCs w:val="20"/>
              </w:rPr>
              <w:fldChar w:fldCharType="begin"/>
            </w:r>
            <w:r w:rsidRPr="00BE37FA">
              <w:rPr>
                <w:noProof/>
                <w:webHidden/>
                <w:sz w:val="20"/>
                <w:szCs w:val="20"/>
              </w:rPr>
              <w:instrText xml:space="preserve"> PAGEREF _Toc99711119 \h </w:instrText>
            </w:r>
            <w:r w:rsidRPr="00BE37FA">
              <w:rPr>
                <w:noProof/>
                <w:webHidden/>
                <w:sz w:val="20"/>
                <w:szCs w:val="20"/>
              </w:rPr>
            </w:r>
            <w:r w:rsidRPr="00BE37FA">
              <w:rPr>
                <w:noProof/>
                <w:webHidden/>
                <w:sz w:val="20"/>
                <w:szCs w:val="20"/>
              </w:rPr>
              <w:fldChar w:fldCharType="separate"/>
            </w:r>
            <w:r w:rsidRPr="00BE37FA">
              <w:rPr>
                <w:noProof/>
                <w:webHidden/>
                <w:sz w:val="20"/>
                <w:szCs w:val="20"/>
              </w:rPr>
              <w:t>2</w:t>
            </w:r>
            <w:r w:rsidRPr="00BE37FA">
              <w:rPr>
                <w:noProof/>
                <w:webHidden/>
                <w:sz w:val="20"/>
                <w:szCs w:val="20"/>
              </w:rPr>
              <w:fldChar w:fldCharType="end"/>
            </w:r>
          </w:hyperlink>
        </w:p>
        <w:p w14:paraId="5D9B5D5C" w14:textId="254E34E6" w:rsidR="00BE37FA" w:rsidRPr="00BE37FA" w:rsidRDefault="00BE37FA">
          <w:pPr>
            <w:pStyle w:val="TOC3"/>
            <w:tabs>
              <w:tab w:val="left" w:pos="1100"/>
              <w:tab w:val="right" w:leader="dot" w:pos="9016"/>
            </w:tabs>
            <w:rPr>
              <w:rFonts w:asciiTheme="minorHAnsi" w:eastAsiaTheme="minorEastAsia" w:hAnsiTheme="minorHAnsi" w:cstheme="minorBidi"/>
              <w:noProof/>
              <w:sz w:val="20"/>
              <w:szCs w:val="20"/>
              <w:lang w:eastAsia="en-GB"/>
            </w:rPr>
          </w:pPr>
          <w:hyperlink w:anchor="_Toc99711120" w:history="1">
            <w:r w:rsidRPr="00BE37FA">
              <w:rPr>
                <w:rStyle w:val="Hyperlink"/>
                <w:b/>
                <w:noProof/>
                <w:sz w:val="20"/>
                <w:szCs w:val="20"/>
              </w:rPr>
              <w:t>2.1.</w:t>
            </w:r>
            <w:r w:rsidRPr="00BE37FA">
              <w:rPr>
                <w:rFonts w:asciiTheme="minorHAnsi" w:eastAsiaTheme="minorEastAsia" w:hAnsiTheme="minorHAnsi" w:cstheme="minorBidi"/>
                <w:noProof/>
                <w:sz w:val="20"/>
                <w:szCs w:val="20"/>
                <w:lang w:eastAsia="en-GB"/>
              </w:rPr>
              <w:tab/>
            </w:r>
            <w:r w:rsidRPr="00BE37FA">
              <w:rPr>
                <w:rStyle w:val="Hyperlink"/>
                <w:b/>
                <w:noProof/>
                <w:sz w:val="20"/>
                <w:szCs w:val="20"/>
              </w:rPr>
              <w:t>Background</w:t>
            </w:r>
            <w:r w:rsidRPr="00BE37FA">
              <w:rPr>
                <w:noProof/>
                <w:webHidden/>
                <w:sz w:val="20"/>
                <w:szCs w:val="20"/>
              </w:rPr>
              <w:tab/>
            </w:r>
            <w:r w:rsidRPr="00BE37FA">
              <w:rPr>
                <w:noProof/>
                <w:webHidden/>
                <w:sz w:val="20"/>
                <w:szCs w:val="20"/>
              </w:rPr>
              <w:fldChar w:fldCharType="begin"/>
            </w:r>
            <w:r w:rsidRPr="00BE37FA">
              <w:rPr>
                <w:noProof/>
                <w:webHidden/>
                <w:sz w:val="20"/>
                <w:szCs w:val="20"/>
              </w:rPr>
              <w:instrText xml:space="preserve"> PAGEREF _Toc99711120 \h </w:instrText>
            </w:r>
            <w:r w:rsidRPr="00BE37FA">
              <w:rPr>
                <w:noProof/>
                <w:webHidden/>
                <w:sz w:val="20"/>
                <w:szCs w:val="20"/>
              </w:rPr>
            </w:r>
            <w:r w:rsidRPr="00BE37FA">
              <w:rPr>
                <w:noProof/>
                <w:webHidden/>
                <w:sz w:val="20"/>
                <w:szCs w:val="20"/>
              </w:rPr>
              <w:fldChar w:fldCharType="separate"/>
            </w:r>
            <w:r w:rsidRPr="00BE37FA">
              <w:rPr>
                <w:noProof/>
                <w:webHidden/>
                <w:sz w:val="20"/>
                <w:szCs w:val="20"/>
              </w:rPr>
              <w:t>2</w:t>
            </w:r>
            <w:r w:rsidRPr="00BE37FA">
              <w:rPr>
                <w:noProof/>
                <w:webHidden/>
                <w:sz w:val="20"/>
                <w:szCs w:val="20"/>
              </w:rPr>
              <w:fldChar w:fldCharType="end"/>
            </w:r>
          </w:hyperlink>
        </w:p>
        <w:p w14:paraId="2C598CDB" w14:textId="6FB7703B" w:rsidR="00BE37FA" w:rsidRPr="00BE37FA" w:rsidRDefault="00BE37FA">
          <w:pPr>
            <w:pStyle w:val="TOC3"/>
            <w:tabs>
              <w:tab w:val="left" w:pos="1100"/>
              <w:tab w:val="right" w:leader="dot" w:pos="9016"/>
            </w:tabs>
            <w:rPr>
              <w:rFonts w:asciiTheme="minorHAnsi" w:eastAsiaTheme="minorEastAsia" w:hAnsiTheme="minorHAnsi" w:cstheme="minorBidi"/>
              <w:noProof/>
              <w:sz w:val="20"/>
              <w:szCs w:val="20"/>
              <w:lang w:eastAsia="en-GB"/>
            </w:rPr>
          </w:pPr>
          <w:hyperlink w:anchor="_Toc99711121" w:history="1">
            <w:r w:rsidRPr="00BE37FA">
              <w:rPr>
                <w:rStyle w:val="Hyperlink"/>
                <w:b/>
                <w:noProof/>
                <w:sz w:val="20"/>
                <w:szCs w:val="20"/>
              </w:rPr>
              <w:t>2.2.</w:t>
            </w:r>
            <w:r w:rsidRPr="00BE37FA">
              <w:rPr>
                <w:rFonts w:asciiTheme="minorHAnsi" w:eastAsiaTheme="minorEastAsia" w:hAnsiTheme="minorHAnsi" w:cstheme="minorBidi"/>
                <w:noProof/>
                <w:sz w:val="20"/>
                <w:szCs w:val="20"/>
                <w:lang w:eastAsia="en-GB"/>
              </w:rPr>
              <w:tab/>
            </w:r>
            <w:r w:rsidRPr="00BE37FA">
              <w:rPr>
                <w:rStyle w:val="Hyperlink"/>
                <w:b/>
                <w:noProof/>
                <w:sz w:val="20"/>
                <w:szCs w:val="20"/>
              </w:rPr>
              <w:t>Approach to Implementation</w:t>
            </w:r>
            <w:r w:rsidRPr="00BE37FA">
              <w:rPr>
                <w:noProof/>
                <w:webHidden/>
                <w:sz w:val="20"/>
                <w:szCs w:val="20"/>
              </w:rPr>
              <w:tab/>
            </w:r>
            <w:r w:rsidRPr="00BE37FA">
              <w:rPr>
                <w:noProof/>
                <w:webHidden/>
                <w:sz w:val="20"/>
                <w:szCs w:val="20"/>
              </w:rPr>
              <w:fldChar w:fldCharType="begin"/>
            </w:r>
            <w:r w:rsidRPr="00BE37FA">
              <w:rPr>
                <w:noProof/>
                <w:webHidden/>
                <w:sz w:val="20"/>
                <w:szCs w:val="20"/>
              </w:rPr>
              <w:instrText xml:space="preserve"> PAGEREF _Toc99711121 \h </w:instrText>
            </w:r>
            <w:r w:rsidRPr="00BE37FA">
              <w:rPr>
                <w:noProof/>
                <w:webHidden/>
                <w:sz w:val="20"/>
                <w:szCs w:val="20"/>
              </w:rPr>
            </w:r>
            <w:r w:rsidRPr="00BE37FA">
              <w:rPr>
                <w:noProof/>
                <w:webHidden/>
                <w:sz w:val="20"/>
                <w:szCs w:val="20"/>
              </w:rPr>
              <w:fldChar w:fldCharType="separate"/>
            </w:r>
            <w:r w:rsidRPr="00BE37FA">
              <w:rPr>
                <w:noProof/>
                <w:webHidden/>
                <w:sz w:val="20"/>
                <w:szCs w:val="20"/>
              </w:rPr>
              <w:t>2</w:t>
            </w:r>
            <w:r w:rsidRPr="00BE37FA">
              <w:rPr>
                <w:noProof/>
                <w:webHidden/>
                <w:sz w:val="20"/>
                <w:szCs w:val="20"/>
              </w:rPr>
              <w:fldChar w:fldCharType="end"/>
            </w:r>
          </w:hyperlink>
        </w:p>
        <w:p w14:paraId="027D7FC2" w14:textId="16DD8F47" w:rsidR="00BE37FA" w:rsidRPr="00BE37FA" w:rsidRDefault="00BE37FA">
          <w:pPr>
            <w:pStyle w:val="TOC3"/>
            <w:tabs>
              <w:tab w:val="left" w:pos="1100"/>
              <w:tab w:val="right" w:leader="dot" w:pos="9016"/>
            </w:tabs>
            <w:rPr>
              <w:rFonts w:asciiTheme="minorHAnsi" w:eastAsiaTheme="minorEastAsia" w:hAnsiTheme="minorHAnsi" w:cstheme="minorBidi"/>
              <w:noProof/>
              <w:sz w:val="20"/>
              <w:szCs w:val="20"/>
              <w:lang w:eastAsia="en-GB"/>
            </w:rPr>
          </w:pPr>
          <w:hyperlink w:anchor="_Toc99711122" w:history="1">
            <w:r w:rsidRPr="00BE37FA">
              <w:rPr>
                <w:rStyle w:val="Hyperlink"/>
                <w:b/>
                <w:noProof/>
                <w:sz w:val="20"/>
                <w:szCs w:val="20"/>
              </w:rPr>
              <w:t>2.3.</w:t>
            </w:r>
            <w:r w:rsidRPr="00BE37FA">
              <w:rPr>
                <w:rFonts w:asciiTheme="minorHAnsi" w:eastAsiaTheme="minorEastAsia" w:hAnsiTheme="minorHAnsi" w:cstheme="minorBidi"/>
                <w:noProof/>
                <w:sz w:val="20"/>
                <w:szCs w:val="20"/>
                <w:lang w:eastAsia="en-GB"/>
              </w:rPr>
              <w:tab/>
            </w:r>
            <w:r w:rsidRPr="00BE37FA">
              <w:rPr>
                <w:rStyle w:val="Hyperlink"/>
                <w:b/>
                <w:noProof/>
                <w:sz w:val="20"/>
                <w:szCs w:val="20"/>
              </w:rPr>
              <w:t>Governance</w:t>
            </w:r>
            <w:r w:rsidRPr="00BE37FA">
              <w:rPr>
                <w:noProof/>
                <w:webHidden/>
                <w:sz w:val="20"/>
                <w:szCs w:val="20"/>
              </w:rPr>
              <w:tab/>
            </w:r>
            <w:r w:rsidRPr="00BE37FA">
              <w:rPr>
                <w:noProof/>
                <w:webHidden/>
                <w:sz w:val="20"/>
                <w:szCs w:val="20"/>
              </w:rPr>
              <w:fldChar w:fldCharType="begin"/>
            </w:r>
            <w:r w:rsidRPr="00BE37FA">
              <w:rPr>
                <w:noProof/>
                <w:webHidden/>
                <w:sz w:val="20"/>
                <w:szCs w:val="20"/>
              </w:rPr>
              <w:instrText xml:space="preserve"> PAGEREF _Toc99711122 \h </w:instrText>
            </w:r>
            <w:r w:rsidRPr="00BE37FA">
              <w:rPr>
                <w:noProof/>
                <w:webHidden/>
                <w:sz w:val="20"/>
                <w:szCs w:val="20"/>
              </w:rPr>
            </w:r>
            <w:r w:rsidRPr="00BE37FA">
              <w:rPr>
                <w:noProof/>
                <w:webHidden/>
                <w:sz w:val="20"/>
                <w:szCs w:val="20"/>
              </w:rPr>
              <w:fldChar w:fldCharType="separate"/>
            </w:r>
            <w:r w:rsidRPr="00BE37FA">
              <w:rPr>
                <w:noProof/>
                <w:webHidden/>
                <w:sz w:val="20"/>
                <w:szCs w:val="20"/>
              </w:rPr>
              <w:t>2</w:t>
            </w:r>
            <w:r w:rsidRPr="00BE37FA">
              <w:rPr>
                <w:noProof/>
                <w:webHidden/>
                <w:sz w:val="20"/>
                <w:szCs w:val="20"/>
              </w:rPr>
              <w:fldChar w:fldCharType="end"/>
            </w:r>
          </w:hyperlink>
        </w:p>
        <w:p w14:paraId="239AF2EB" w14:textId="2B13C5CA" w:rsidR="00BE37FA" w:rsidRPr="00BE37FA" w:rsidRDefault="00BE37FA">
          <w:pPr>
            <w:pStyle w:val="TOC2"/>
            <w:tabs>
              <w:tab w:val="left" w:pos="660"/>
              <w:tab w:val="right" w:leader="dot" w:pos="9016"/>
            </w:tabs>
            <w:rPr>
              <w:rFonts w:asciiTheme="minorHAnsi" w:eastAsiaTheme="minorEastAsia" w:hAnsiTheme="minorHAnsi" w:cstheme="minorBidi"/>
              <w:noProof/>
              <w:sz w:val="20"/>
              <w:szCs w:val="20"/>
              <w:lang w:eastAsia="en-GB"/>
            </w:rPr>
          </w:pPr>
          <w:hyperlink w:anchor="_Toc99711123" w:history="1">
            <w:r w:rsidRPr="00BE37FA">
              <w:rPr>
                <w:rStyle w:val="Hyperlink"/>
                <w:noProof/>
                <w:sz w:val="20"/>
                <w:szCs w:val="20"/>
                <w14:scene3d>
                  <w14:camera w14:prst="orthographicFront"/>
                  <w14:lightRig w14:rig="threePt" w14:dir="t">
                    <w14:rot w14:lat="0" w14:lon="0" w14:rev="0"/>
                  </w14:lightRig>
                </w14:scene3d>
              </w:rPr>
              <w:t>3.</w:t>
            </w:r>
            <w:r w:rsidRPr="00BE37FA">
              <w:rPr>
                <w:rFonts w:asciiTheme="minorHAnsi" w:eastAsiaTheme="minorEastAsia" w:hAnsiTheme="minorHAnsi" w:cstheme="minorBidi"/>
                <w:noProof/>
                <w:sz w:val="20"/>
                <w:szCs w:val="20"/>
                <w:lang w:eastAsia="en-GB"/>
              </w:rPr>
              <w:tab/>
            </w:r>
            <w:r w:rsidRPr="00BE37FA">
              <w:rPr>
                <w:rStyle w:val="Hyperlink"/>
                <w:noProof/>
                <w:sz w:val="20"/>
                <w:szCs w:val="20"/>
              </w:rPr>
              <w:t>Scope of procurement</w:t>
            </w:r>
            <w:r w:rsidRPr="00BE37FA">
              <w:rPr>
                <w:noProof/>
                <w:webHidden/>
                <w:sz w:val="20"/>
                <w:szCs w:val="20"/>
              </w:rPr>
              <w:tab/>
            </w:r>
            <w:r w:rsidRPr="00BE37FA">
              <w:rPr>
                <w:noProof/>
                <w:webHidden/>
                <w:sz w:val="20"/>
                <w:szCs w:val="20"/>
              </w:rPr>
              <w:fldChar w:fldCharType="begin"/>
            </w:r>
            <w:r w:rsidRPr="00BE37FA">
              <w:rPr>
                <w:noProof/>
                <w:webHidden/>
                <w:sz w:val="20"/>
                <w:szCs w:val="20"/>
              </w:rPr>
              <w:instrText xml:space="preserve"> PAGEREF _Toc99711123 \h </w:instrText>
            </w:r>
            <w:r w:rsidRPr="00BE37FA">
              <w:rPr>
                <w:noProof/>
                <w:webHidden/>
                <w:sz w:val="20"/>
                <w:szCs w:val="20"/>
              </w:rPr>
            </w:r>
            <w:r w:rsidRPr="00BE37FA">
              <w:rPr>
                <w:noProof/>
                <w:webHidden/>
                <w:sz w:val="20"/>
                <w:szCs w:val="20"/>
              </w:rPr>
              <w:fldChar w:fldCharType="separate"/>
            </w:r>
            <w:r w:rsidRPr="00BE37FA">
              <w:rPr>
                <w:noProof/>
                <w:webHidden/>
                <w:sz w:val="20"/>
                <w:szCs w:val="20"/>
              </w:rPr>
              <w:t>2</w:t>
            </w:r>
            <w:r w:rsidRPr="00BE37FA">
              <w:rPr>
                <w:noProof/>
                <w:webHidden/>
                <w:sz w:val="20"/>
                <w:szCs w:val="20"/>
              </w:rPr>
              <w:fldChar w:fldCharType="end"/>
            </w:r>
          </w:hyperlink>
        </w:p>
        <w:p w14:paraId="0A65F91E" w14:textId="55715CCC" w:rsidR="00BE37FA" w:rsidRPr="00BE37FA" w:rsidRDefault="00BE37FA">
          <w:pPr>
            <w:pStyle w:val="TOC3"/>
            <w:tabs>
              <w:tab w:val="left" w:pos="1100"/>
              <w:tab w:val="right" w:leader="dot" w:pos="9016"/>
            </w:tabs>
            <w:rPr>
              <w:rFonts w:asciiTheme="minorHAnsi" w:eastAsiaTheme="minorEastAsia" w:hAnsiTheme="minorHAnsi" w:cstheme="minorBidi"/>
              <w:noProof/>
              <w:sz w:val="20"/>
              <w:szCs w:val="20"/>
              <w:lang w:eastAsia="en-GB"/>
            </w:rPr>
          </w:pPr>
          <w:hyperlink w:anchor="_Toc99711124" w:history="1">
            <w:r w:rsidRPr="00BE37FA">
              <w:rPr>
                <w:rStyle w:val="Hyperlink"/>
                <w:b/>
                <w:noProof/>
                <w:sz w:val="20"/>
                <w:szCs w:val="20"/>
              </w:rPr>
              <w:t>3.1.</w:t>
            </w:r>
            <w:r w:rsidRPr="00BE37FA">
              <w:rPr>
                <w:rFonts w:asciiTheme="minorHAnsi" w:eastAsiaTheme="minorEastAsia" w:hAnsiTheme="minorHAnsi" w:cstheme="minorBidi"/>
                <w:noProof/>
                <w:sz w:val="20"/>
                <w:szCs w:val="20"/>
                <w:lang w:eastAsia="en-GB"/>
              </w:rPr>
              <w:tab/>
            </w:r>
            <w:r w:rsidRPr="00BE37FA">
              <w:rPr>
                <w:rStyle w:val="Hyperlink"/>
                <w:b/>
                <w:noProof/>
                <w:sz w:val="20"/>
                <w:szCs w:val="20"/>
              </w:rPr>
              <w:t>Background to Evaluation</w:t>
            </w:r>
            <w:r w:rsidRPr="00BE37FA">
              <w:rPr>
                <w:noProof/>
                <w:webHidden/>
                <w:sz w:val="20"/>
                <w:szCs w:val="20"/>
              </w:rPr>
              <w:tab/>
            </w:r>
            <w:r w:rsidRPr="00BE37FA">
              <w:rPr>
                <w:noProof/>
                <w:webHidden/>
                <w:sz w:val="20"/>
                <w:szCs w:val="20"/>
              </w:rPr>
              <w:fldChar w:fldCharType="begin"/>
            </w:r>
            <w:r w:rsidRPr="00BE37FA">
              <w:rPr>
                <w:noProof/>
                <w:webHidden/>
                <w:sz w:val="20"/>
                <w:szCs w:val="20"/>
              </w:rPr>
              <w:instrText xml:space="preserve"> PAGEREF _Toc99711124 \h </w:instrText>
            </w:r>
            <w:r w:rsidRPr="00BE37FA">
              <w:rPr>
                <w:noProof/>
                <w:webHidden/>
                <w:sz w:val="20"/>
                <w:szCs w:val="20"/>
              </w:rPr>
            </w:r>
            <w:r w:rsidRPr="00BE37FA">
              <w:rPr>
                <w:noProof/>
                <w:webHidden/>
                <w:sz w:val="20"/>
                <w:szCs w:val="20"/>
              </w:rPr>
              <w:fldChar w:fldCharType="separate"/>
            </w:r>
            <w:r w:rsidRPr="00BE37FA">
              <w:rPr>
                <w:noProof/>
                <w:webHidden/>
                <w:sz w:val="20"/>
                <w:szCs w:val="20"/>
              </w:rPr>
              <w:t>2</w:t>
            </w:r>
            <w:r w:rsidRPr="00BE37FA">
              <w:rPr>
                <w:noProof/>
                <w:webHidden/>
                <w:sz w:val="20"/>
                <w:szCs w:val="20"/>
              </w:rPr>
              <w:fldChar w:fldCharType="end"/>
            </w:r>
          </w:hyperlink>
        </w:p>
        <w:p w14:paraId="0512B2EB" w14:textId="27D4319E" w:rsidR="00BE37FA" w:rsidRPr="00BE37FA" w:rsidRDefault="00BE37FA">
          <w:pPr>
            <w:pStyle w:val="TOC3"/>
            <w:tabs>
              <w:tab w:val="left" w:pos="1100"/>
              <w:tab w:val="right" w:leader="dot" w:pos="9016"/>
            </w:tabs>
            <w:rPr>
              <w:rFonts w:asciiTheme="minorHAnsi" w:eastAsiaTheme="minorEastAsia" w:hAnsiTheme="minorHAnsi" w:cstheme="minorBidi"/>
              <w:noProof/>
              <w:sz w:val="20"/>
              <w:szCs w:val="20"/>
              <w:lang w:eastAsia="en-GB"/>
            </w:rPr>
          </w:pPr>
          <w:hyperlink w:anchor="_Toc99711125" w:history="1">
            <w:r w:rsidRPr="00BE37FA">
              <w:rPr>
                <w:rStyle w:val="Hyperlink"/>
                <w:b/>
                <w:noProof/>
                <w:sz w:val="20"/>
                <w:szCs w:val="20"/>
              </w:rPr>
              <w:t>3.2.</w:t>
            </w:r>
            <w:r w:rsidRPr="00BE37FA">
              <w:rPr>
                <w:rFonts w:asciiTheme="minorHAnsi" w:eastAsiaTheme="minorEastAsia" w:hAnsiTheme="minorHAnsi" w:cstheme="minorBidi"/>
                <w:noProof/>
                <w:sz w:val="20"/>
                <w:szCs w:val="20"/>
                <w:lang w:eastAsia="en-GB"/>
              </w:rPr>
              <w:tab/>
            </w:r>
            <w:r w:rsidRPr="00BE37FA">
              <w:rPr>
                <w:rStyle w:val="Hyperlink"/>
                <w:b/>
                <w:noProof/>
                <w:sz w:val="20"/>
                <w:szCs w:val="20"/>
              </w:rPr>
              <w:t>Scope overview</w:t>
            </w:r>
            <w:r w:rsidRPr="00BE37FA">
              <w:rPr>
                <w:noProof/>
                <w:webHidden/>
                <w:sz w:val="20"/>
                <w:szCs w:val="20"/>
              </w:rPr>
              <w:tab/>
            </w:r>
            <w:r w:rsidRPr="00BE37FA">
              <w:rPr>
                <w:noProof/>
                <w:webHidden/>
                <w:sz w:val="20"/>
                <w:szCs w:val="20"/>
              </w:rPr>
              <w:fldChar w:fldCharType="begin"/>
            </w:r>
            <w:r w:rsidRPr="00BE37FA">
              <w:rPr>
                <w:noProof/>
                <w:webHidden/>
                <w:sz w:val="20"/>
                <w:szCs w:val="20"/>
              </w:rPr>
              <w:instrText xml:space="preserve"> PAGEREF _Toc99711125 \h </w:instrText>
            </w:r>
            <w:r w:rsidRPr="00BE37FA">
              <w:rPr>
                <w:noProof/>
                <w:webHidden/>
                <w:sz w:val="20"/>
                <w:szCs w:val="20"/>
              </w:rPr>
            </w:r>
            <w:r w:rsidRPr="00BE37FA">
              <w:rPr>
                <w:noProof/>
                <w:webHidden/>
                <w:sz w:val="20"/>
                <w:szCs w:val="20"/>
              </w:rPr>
              <w:fldChar w:fldCharType="separate"/>
            </w:r>
            <w:r w:rsidRPr="00BE37FA">
              <w:rPr>
                <w:noProof/>
                <w:webHidden/>
                <w:sz w:val="20"/>
                <w:szCs w:val="20"/>
              </w:rPr>
              <w:t>3</w:t>
            </w:r>
            <w:r w:rsidRPr="00BE37FA">
              <w:rPr>
                <w:noProof/>
                <w:webHidden/>
                <w:sz w:val="20"/>
                <w:szCs w:val="20"/>
              </w:rPr>
              <w:fldChar w:fldCharType="end"/>
            </w:r>
          </w:hyperlink>
        </w:p>
        <w:p w14:paraId="39668BA2" w14:textId="6DA38B0F" w:rsidR="00BE37FA" w:rsidRPr="00BE37FA" w:rsidRDefault="00BE37FA">
          <w:pPr>
            <w:pStyle w:val="TOC3"/>
            <w:tabs>
              <w:tab w:val="left" w:pos="1100"/>
              <w:tab w:val="right" w:leader="dot" w:pos="9016"/>
            </w:tabs>
            <w:rPr>
              <w:rFonts w:asciiTheme="minorHAnsi" w:eastAsiaTheme="minorEastAsia" w:hAnsiTheme="minorHAnsi" w:cstheme="minorBidi"/>
              <w:noProof/>
              <w:sz w:val="20"/>
              <w:szCs w:val="20"/>
              <w:lang w:eastAsia="en-GB"/>
            </w:rPr>
          </w:pPr>
          <w:hyperlink w:anchor="_Toc99711126" w:history="1">
            <w:r w:rsidRPr="00BE37FA">
              <w:rPr>
                <w:rStyle w:val="Hyperlink"/>
                <w:b/>
                <w:noProof/>
                <w:sz w:val="20"/>
                <w:szCs w:val="20"/>
              </w:rPr>
              <w:t>3.3.</w:t>
            </w:r>
            <w:r w:rsidRPr="00BE37FA">
              <w:rPr>
                <w:rFonts w:asciiTheme="minorHAnsi" w:eastAsiaTheme="minorEastAsia" w:hAnsiTheme="minorHAnsi" w:cstheme="minorBidi"/>
                <w:noProof/>
                <w:sz w:val="20"/>
                <w:szCs w:val="20"/>
                <w:lang w:eastAsia="en-GB"/>
              </w:rPr>
              <w:tab/>
            </w:r>
            <w:r w:rsidRPr="00BE37FA">
              <w:rPr>
                <w:rStyle w:val="Hyperlink"/>
                <w:b/>
                <w:noProof/>
                <w:sz w:val="20"/>
                <w:szCs w:val="20"/>
              </w:rPr>
              <w:t>Evaluation questions</w:t>
            </w:r>
            <w:r w:rsidRPr="00BE37FA">
              <w:rPr>
                <w:noProof/>
                <w:webHidden/>
                <w:sz w:val="20"/>
                <w:szCs w:val="20"/>
              </w:rPr>
              <w:tab/>
            </w:r>
            <w:r w:rsidRPr="00BE37FA">
              <w:rPr>
                <w:noProof/>
                <w:webHidden/>
                <w:sz w:val="20"/>
                <w:szCs w:val="20"/>
              </w:rPr>
              <w:fldChar w:fldCharType="begin"/>
            </w:r>
            <w:r w:rsidRPr="00BE37FA">
              <w:rPr>
                <w:noProof/>
                <w:webHidden/>
                <w:sz w:val="20"/>
                <w:szCs w:val="20"/>
              </w:rPr>
              <w:instrText xml:space="preserve"> PAGEREF _Toc99711126 \h </w:instrText>
            </w:r>
            <w:r w:rsidRPr="00BE37FA">
              <w:rPr>
                <w:noProof/>
                <w:webHidden/>
                <w:sz w:val="20"/>
                <w:szCs w:val="20"/>
              </w:rPr>
            </w:r>
            <w:r w:rsidRPr="00BE37FA">
              <w:rPr>
                <w:noProof/>
                <w:webHidden/>
                <w:sz w:val="20"/>
                <w:szCs w:val="20"/>
              </w:rPr>
              <w:fldChar w:fldCharType="separate"/>
            </w:r>
            <w:r w:rsidRPr="00BE37FA">
              <w:rPr>
                <w:noProof/>
                <w:webHidden/>
                <w:sz w:val="20"/>
                <w:szCs w:val="20"/>
              </w:rPr>
              <w:t>3</w:t>
            </w:r>
            <w:r w:rsidRPr="00BE37FA">
              <w:rPr>
                <w:noProof/>
                <w:webHidden/>
                <w:sz w:val="20"/>
                <w:szCs w:val="20"/>
              </w:rPr>
              <w:fldChar w:fldCharType="end"/>
            </w:r>
          </w:hyperlink>
        </w:p>
        <w:p w14:paraId="2E078A6A" w14:textId="75D93BEC" w:rsidR="00BE37FA" w:rsidRPr="00BE37FA" w:rsidRDefault="00BE37FA">
          <w:pPr>
            <w:pStyle w:val="TOC3"/>
            <w:tabs>
              <w:tab w:val="left" w:pos="1100"/>
              <w:tab w:val="right" w:leader="dot" w:pos="9016"/>
            </w:tabs>
            <w:rPr>
              <w:rFonts w:asciiTheme="minorHAnsi" w:eastAsiaTheme="minorEastAsia" w:hAnsiTheme="minorHAnsi" w:cstheme="minorBidi"/>
              <w:noProof/>
              <w:sz w:val="20"/>
              <w:szCs w:val="20"/>
              <w:lang w:eastAsia="en-GB"/>
            </w:rPr>
          </w:pPr>
          <w:hyperlink w:anchor="_Toc99711127" w:history="1">
            <w:r w:rsidRPr="00BE37FA">
              <w:rPr>
                <w:rStyle w:val="Hyperlink"/>
                <w:b/>
                <w:noProof/>
                <w:sz w:val="20"/>
                <w:szCs w:val="20"/>
              </w:rPr>
              <w:t>3.4.</w:t>
            </w:r>
            <w:r w:rsidRPr="00BE37FA">
              <w:rPr>
                <w:rFonts w:asciiTheme="minorHAnsi" w:eastAsiaTheme="minorEastAsia" w:hAnsiTheme="minorHAnsi" w:cstheme="minorBidi"/>
                <w:noProof/>
                <w:sz w:val="20"/>
                <w:szCs w:val="20"/>
                <w:lang w:eastAsia="en-GB"/>
              </w:rPr>
              <w:tab/>
            </w:r>
            <w:r w:rsidRPr="00BE37FA">
              <w:rPr>
                <w:rStyle w:val="Hyperlink"/>
                <w:b/>
                <w:noProof/>
                <w:sz w:val="20"/>
                <w:szCs w:val="20"/>
              </w:rPr>
              <w:t>Site locations</w:t>
            </w:r>
            <w:r w:rsidRPr="00BE37FA">
              <w:rPr>
                <w:noProof/>
                <w:webHidden/>
                <w:sz w:val="20"/>
                <w:szCs w:val="20"/>
              </w:rPr>
              <w:tab/>
            </w:r>
            <w:r w:rsidRPr="00BE37FA">
              <w:rPr>
                <w:noProof/>
                <w:webHidden/>
                <w:sz w:val="20"/>
                <w:szCs w:val="20"/>
              </w:rPr>
              <w:fldChar w:fldCharType="begin"/>
            </w:r>
            <w:r w:rsidRPr="00BE37FA">
              <w:rPr>
                <w:noProof/>
                <w:webHidden/>
                <w:sz w:val="20"/>
                <w:szCs w:val="20"/>
              </w:rPr>
              <w:instrText xml:space="preserve"> PAGEREF _Toc99711127 \h </w:instrText>
            </w:r>
            <w:r w:rsidRPr="00BE37FA">
              <w:rPr>
                <w:noProof/>
                <w:webHidden/>
                <w:sz w:val="20"/>
                <w:szCs w:val="20"/>
              </w:rPr>
            </w:r>
            <w:r w:rsidRPr="00BE37FA">
              <w:rPr>
                <w:noProof/>
                <w:webHidden/>
                <w:sz w:val="20"/>
                <w:szCs w:val="20"/>
              </w:rPr>
              <w:fldChar w:fldCharType="separate"/>
            </w:r>
            <w:r w:rsidRPr="00BE37FA">
              <w:rPr>
                <w:noProof/>
                <w:webHidden/>
                <w:sz w:val="20"/>
                <w:szCs w:val="20"/>
              </w:rPr>
              <w:t>4</w:t>
            </w:r>
            <w:r w:rsidRPr="00BE37FA">
              <w:rPr>
                <w:noProof/>
                <w:webHidden/>
                <w:sz w:val="20"/>
                <w:szCs w:val="20"/>
              </w:rPr>
              <w:fldChar w:fldCharType="end"/>
            </w:r>
          </w:hyperlink>
        </w:p>
        <w:p w14:paraId="7255BFB3" w14:textId="76F00D2B" w:rsidR="00BE37FA" w:rsidRPr="00BE37FA" w:rsidRDefault="00BE37FA">
          <w:pPr>
            <w:pStyle w:val="TOC3"/>
            <w:tabs>
              <w:tab w:val="left" w:pos="1100"/>
              <w:tab w:val="right" w:leader="dot" w:pos="9016"/>
            </w:tabs>
            <w:rPr>
              <w:rFonts w:asciiTheme="minorHAnsi" w:eastAsiaTheme="minorEastAsia" w:hAnsiTheme="minorHAnsi" w:cstheme="minorBidi"/>
              <w:noProof/>
              <w:sz w:val="20"/>
              <w:szCs w:val="20"/>
              <w:lang w:eastAsia="en-GB"/>
            </w:rPr>
          </w:pPr>
          <w:hyperlink w:anchor="_Toc99711128" w:history="1">
            <w:r w:rsidRPr="00BE37FA">
              <w:rPr>
                <w:rStyle w:val="Hyperlink"/>
                <w:b/>
                <w:noProof/>
                <w:sz w:val="20"/>
                <w:szCs w:val="20"/>
              </w:rPr>
              <w:t>3.5.</w:t>
            </w:r>
            <w:r w:rsidRPr="00BE37FA">
              <w:rPr>
                <w:rFonts w:asciiTheme="minorHAnsi" w:eastAsiaTheme="minorEastAsia" w:hAnsiTheme="minorHAnsi" w:cstheme="minorBidi"/>
                <w:noProof/>
                <w:sz w:val="20"/>
                <w:szCs w:val="20"/>
                <w:lang w:eastAsia="en-GB"/>
              </w:rPr>
              <w:tab/>
            </w:r>
            <w:r w:rsidRPr="00BE37FA">
              <w:rPr>
                <w:rStyle w:val="Hyperlink"/>
                <w:b/>
                <w:noProof/>
                <w:sz w:val="20"/>
                <w:szCs w:val="20"/>
              </w:rPr>
              <w:t>Volume and numbers</w:t>
            </w:r>
            <w:r w:rsidRPr="00BE37FA">
              <w:rPr>
                <w:noProof/>
                <w:webHidden/>
                <w:sz w:val="20"/>
                <w:szCs w:val="20"/>
              </w:rPr>
              <w:tab/>
            </w:r>
            <w:r w:rsidRPr="00BE37FA">
              <w:rPr>
                <w:noProof/>
                <w:webHidden/>
                <w:sz w:val="20"/>
                <w:szCs w:val="20"/>
              </w:rPr>
              <w:fldChar w:fldCharType="begin"/>
            </w:r>
            <w:r w:rsidRPr="00BE37FA">
              <w:rPr>
                <w:noProof/>
                <w:webHidden/>
                <w:sz w:val="20"/>
                <w:szCs w:val="20"/>
              </w:rPr>
              <w:instrText xml:space="preserve"> PAGEREF _Toc99711128 \h </w:instrText>
            </w:r>
            <w:r w:rsidRPr="00BE37FA">
              <w:rPr>
                <w:noProof/>
                <w:webHidden/>
                <w:sz w:val="20"/>
                <w:szCs w:val="20"/>
              </w:rPr>
            </w:r>
            <w:r w:rsidRPr="00BE37FA">
              <w:rPr>
                <w:noProof/>
                <w:webHidden/>
                <w:sz w:val="20"/>
                <w:szCs w:val="20"/>
              </w:rPr>
              <w:fldChar w:fldCharType="separate"/>
            </w:r>
            <w:r w:rsidRPr="00BE37FA">
              <w:rPr>
                <w:noProof/>
                <w:webHidden/>
                <w:sz w:val="20"/>
                <w:szCs w:val="20"/>
              </w:rPr>
              <w:t>4</w:t>
            </w:r>
            <w:r w:rsidRPr="00BE37FA">
              <w:rPr>
                <w:noProof/>
                <w:webHidden/>
                <w:sz w:val="20"/>
                <w:szCs w:val="20"/>
              </w:rPr>
              <w:fldChar w:fldCharType="end"/>
            </w:r>
          </w:hyperlink>
        </w:p>
        <w:p w14:paraId="5EA822E6" w14:textId="20E6E311" w:rsidR="00BE37FA" w:rsidRPr="00BE37FA" w:rsidRDefault="00BE37FA">
          <w:pPr>
            <w:pStyle w:val="TOC3"/>
            <w:tabs>
              <w:tab w:val="left" w:pos="1100"/>
              <w:tab w:val="right" w:leader="dot" w:pos="9016"/>
            </w:tabs>
            <w:rPr>
              <w:rFonts w:asciiTheme="minorHAnsi" w:eastAsiaTheme="minorEastAsia" w:hAnsiTheme="minorHAnsi" w:cstheme="minorBidi"/>
              <w:noProof/>
              <w:sz w:val="20"/>
              <w:szCs w:val="20"/>
              <w:lang w:eastAsia="en-GB"/>
            </w:rPr>
          </w:pPr>
          <w:hyperlink w:anchor="_Toc99711129" w:history="1">
            <w:r w:rsidRPr="00BE37FA">
              <w:rPr>
                <w:rStyle w:val="Hyperlink"/>
                <w:b/>
                <w:noProof/>
                <w:sz w:val="20"/>
                <w:szCs w:val="20"/>
              </w:rPr>
              <w:t>3.6.</w:t>
            </w:r>
            <w:r w:rsidRPr="00BE37FA">
              <w:rPr>
                <w:rFonts w:asciiTheme="minorHAnsi" w:eastAsiaTheme="minorEastAsia" w:hAnsiTheme="minorHAnsi" w:cstheme="minorBidi"/>
                <w:noProof/>
                <w:sz w:val="20"/>
                <w:szCs w:val="20"/>
                <w:lang w:eastAsia="en-GB"/>
              </w:rPr>
              <w:tab/>
            </w:r>
            <w:r w:rsidRPr="00BE37FA">
              <w:rPr>
                <w:rStyle w:val="Hyperlink"/>
                <w:b/>
                <w:noProof/>
                <w:sz w:val="20"/>
                <w:szCs w:val="20"/>
              </w:rPr>
              <w:t>Data collection</w:t>
            </w:r>
            <w:r w:rsidRPr="00BE37FA">
              <w:rPr>
                <w:noProof/>
                <w:webHidden/>
                <w:sz w:val="20"/>
                <w:szCs w:val="20"/>
              </w:rPr>
              <w:tab/>
            </w:r>
            <w:r w:rsidRPr="00BE37FA">
              <w:rPr>
                <w:noProof/>
                <w:webHidden/>
                <w:sz w:val="20"/>
                <w:szCs w:val="20"/>
              </w:rPr>
              <w:fldChar w:fldCharType="begin"/>
            </w:r>
            <w:r w:rsidRPr="00BE37FA">
              <w:rPr>
                <w:noProof/>
                <w:webHidden/>
                <w:sz w:val="20"/>
                <w:szCs w:val="20"/>
              </w:rPr>
              <w:instrText xml:space="preserve"> PAGEREF _Toc99711129 \h </w:instrText>
            </w:r>
            <w:r w:rsidRPr="00BE37FA">
              <w:rPr>
                <w:noProof/>
                <w:webHidden/>
                <w:sz w:val="20"/>
                <w:szCs w:val="20"/>
              </w:rPr>
            </w:r>
            <w:r w:rsidRPr="00BE37FA">
              <w:rPr>
                <w:noProof/>
                <w:webHidden/>
                <w:sz w:val="20"/>
                <w:szCs w:val="20"/>
              </w:rPr>
              <w:fldChar w:fldCharType="separate"/>
            </w:r>
            <w:r w:rsidRPr="00BE37FA">
              <w:rPr>
                <w:noProof/>
                <w:webHidden/>
                <w:sz w:val="20"/>
                <w:szCs w:val="20"/>
              </w:rPr>
              <w:t>4</w:t>
            </w:r>
            <w:r w:rsidRPr="00BE37FA">
              <w:rPr>
                <w:noProof/>
                <w:webHidden/>
                <w:sz w:val="20"/>
                <w:szCs w:val="20"/>
              </w:rPr>
              <w:fldChar w:fldCharType="end"/>
            </w:r>
          </w:hyperlink>
        </w:p>
        <w:p w14:paraId="734FA88B" w14:textId="235ED09F" w:rsidR="00BE37FA" w:rsidRPr="00BE37FA" w:rsidRDefault="00BE37FA">
          <w:pPr>
            <w:pStyle w:val="TOC2"/>
            <w:tabs>
              <w:tab w:val="left" w:pos="660"/>
              <w:tab w:val="right" w:leader="dot" w:pos="9016"/>
            </w:tabs>
            <w:rPr>
              <w:rFonts w:asciiTheme="minorHAnsi" w:eastAsiaTheme="minorEastAsia" w:hAnsiTheme="minorHAnsi" w:cstheme="minorBidi"/>
              <w:noProof/>
              <w:sz w:val="20"/>
              <w:szCs w:val="20"/>
              <w:lang w:eastAsia="en-GB"/>
            </w:rPr>
          </w:pPr>
          <w:hyperlink w:anchor="_Toc99711130" w:history="1">
            <w:r w:rsidRPr="00BE37FA">
              <w:rPr>
                <w:rStyle w:val="Hyperlink"/>
                <w:noProof/>
                <w:sz w:val="20"/>
                <w:szCs w:val="20"/>
                <w14:scene3d>
                  <w14:camera w14:prst="orthographicFront"/>
                  <w14:lightRig w14:rig="threePt" w14:dir="t">
                    <w14:rot w14:lat="0" w14:lon="0" w14:rev="0"/>
                  </w14:lightRig>
                </w14:scene3d>
              </w:rPr>
              <w:t>4.</w:t>
            </w:r>
            <w:r w:rsidRPr="00BE37FA">
              <w:rPr>
                <w:rFonts w:asciiTheme="minorHAnsi" w:eastAsiaTheme="minorEastAsia" w:hAnsiTheme="minorHAnsi" w:cstheme="minorBidi"/>
                <w:noProof/>
                <w:sz w:val="20"/>
                <w:szCs w:val="20"/>
                <w:lang w:eastAsia="en-GB"/>
              </w:rPr>
              <w:tab/>
            </w:r>
            <w:r w:rsidRPr="00BE37FA">
              <w:rPr>
                <w:rStyle w:val="Hyperlink"/>
                <w:noProof/>
                <w:sz w:val="20"/>
                <w:szCs w:val="20"/>
              </w:rPr>
              <w:t>Requirements</w:t>
            </w:r>
            <w:r w:rsidRPr="00BE37FA">
              <w:rPr>
                <w:noProof/>
                <w:webHidden/>
                <w:sz w:val="20"/>
                <w:szCs w:val="20"/>
              </w:rPr>
              <w:tab/>
            </w:r>
            <w:r w:rsidRPr="00BE37FA">
              <w:rPr>
                <w:noProof/>
                <w:webHidden/>
                <w:sz w:val="20"/>
                <w:szCs w:val="20"/>
              </w:rPr>
              <w:fldChar w:fldCharType="begin"/>
            </w:r>
            <w:r w:rsidRPr="00BE37FA">
              <w:rPr>
                <w:noProof/>
                <w:webHidden/>
                <w:sz w:val="20"/>
                <w:szCs w:val="20"/>
              </w:rPr>
              <w:instrText xml:space="preserve"> PAGEREF _Toc99711130 \h </w:instrText>
            </w:r>
            <w:r w:rsidRPr="00BE37FA">
              <w:rPr>
                <w:noProof/>
                <w:webHidden/>
                <w:sz w:val="20"/>
                <w:szCs w:val="20"/>
              </w:rPr>
            </w:r>
            <w:r w:rsidRPr="00BE37FA">
              <w:rPr>
                <w:noProof/>
                <w:webHidden/>
                <w:sz w:val="20"/>
                <w:szCs w:val="20"/>
              </w:rPr>
              <w:fldChar w:fldCharType="separate"/>
            </w:r>
            <w:r w:rsidRPr="00BE37FA">
              <w:rPr>
                <w:noProof/>
                <w:webHidden/>
                <w:sz w:val="20"/>
                <w:szCs w:val="20"/>
              </w:rPr>
              <w:t>5</w:t>
            </w:r>
            <w:r w:rsidRPr="00BE37FA">
              <w:rPr>
                <w:noProof/>
                <w:webHidden/>
                <w:sz w:val="20"/>
                <w:szCs w:val="20"/>
              </w:rPr>
              <w:fldChar w:fldCharType="end"/>
            </w:r>
          </w:hyperlink>
        </w:p>
        <w:p w14:paraId="5201D847" w14:textId="2D331549" w:rsidR="00BE37FA" w:rsidRPr="00BE37FA" w:rsidRDefault="00BE37FA">
          <w:pPr>
            <w:pStyle w:val="TOC3"/>
            <w:tabs>
              <w:tab w:val="left" w:pos="1100"/>
              <w:tab w:val="right" w:leader="dot" w:pos="9016"/>
            </w:tabs>
            <w:rPr>
              <w:rFonts w:asciiTheme="minorHAnsi" w:eastAsiaTheme="minorEastAsia" w:hAnsiTheme="minorHAnsi" w:cstheme="minorBidi"/>
              <w:noProof/>
              <w:sz w:val="20"/>
              <w:szCs w:val="20"/>
              <w:lang w:eastAsia="en-GB"/>
            </w:rPr>
          </w:pPr>
          <w:hyperlink w:anchor="_Toc99711131" w:history="1">
            <w:r w:rsidRPr="00BE37FA">
              <w:rPr>
                <w:rStyle w:val="Hyperlink"/>
                <w:b/>
                <w:noProof/>
                <w:sz w:val="20"/>
                <w:szCs w:val="20"/>
              </w:rPr>
              <w:t>4.1.</w:t>
            </w:r>
            <w:r w:rsidRPr="00BE37FA">
              <w:rPr>
                <w:rFonts w:asciiTheme="minorHAnsi" w:eastAsiaTheme="minorEastAsia" w:hAnsiTheme="minorHAnsi" w:cstheme="minorBidi"/>
                <w:noProof/>
                <w:sz w:val="20"/>
                <w:szCs w:val="20"/>
                <w:lang w:eastAsia="en-GB"/>
              </w:rPr>
              <w:tab/>
            </w:r>
            <w:r w:rsidRPr="00BE37FA">
              <w:rPr>
                <w:rStyle w:val="Hyperlink"/>
                <w:b/>
                <w:noProof/>
                <w:sz w:val="20"/>
                <w:szCs w:val="20"/>
              </w:rPr>
              <w:t>Mandatory standards</w:t>
            </w:r>
            <w:r w:rsidRPr="00BE37FA">
              <w:rPr>
                <w:noProof/>
                <w:webHidden/>
                <w:sz w:val="20"/>
                <w:szCs w:val="20"/>
              </w:rPr>
              <w:tab/>
            </w:r>
            <w:r w:rsidRPr="00BE37FA">
              <w:rPr>
                <w:noProof/>
                <w:webHidden/>
                <w:sz w:val="20"/>
                <w:szCs w:val="20"/>
              </w:rPr>
              <w:fldChar w:fldCharType="begin"/>
            </w:r>
            <w:r w:rsidRPr="00BE37FA">
              <w:rPr>
                <w:noProof/>
                <w:webHidden/>
                <w:sz w:val="20"/>
                <w:szCs w:val="20"/>
              </w:rPr>
              <w:instrText xml:space="preserve"> PAGEREF _Toc99711131 \h </w:instrText>
            </w:r>
            <w:r w:rsidRPr="00BE37FA">
              <w:rPr>
                <w:noProof/>
                <w:webHidden/>
                <w:sz w:val="20"/>
                <w:szCs w:val="20"/>
              </w:rPr>
            </w:r>
            <w:r w:rsidRPr="00BE37FA">
              <w:rPr>
                <w:noProof/>
                <w:webHidden/>
                <w:sz w:val="20"/>
                <w:szCs w:val="20"/>
              </w:rPr>
              <w:fldChar w:fldCharType="separate"/>
            </w:r>
            <w:r w:rsidRPr="00BE37FA">
              <w:rPr>
                <w:noProof/>
                <w:webHidden/>
                <w:sz w:val="20"/>
                <w:szCs w:val="20"/>
              </w:rPr>
              <w:t>5</w:t>
            </w:r>
            <w:r w:rsidRPr="00BE37FA">
              <w:rPr>
                <w:noProof/>
                <w:webHidden/>
                <w:sz w:val="20"/>
                <w:szCs w:val="20"/>
              </w:rPr>
              <w:fldChar w:fldCharType="end"/>
            </w:r>
          </w:hyperlink>
        </w:p>
        <w:p w14:paraId="2BD2F855" w14:textId="4307EC59" w:rsidR="00BE37FA" w:rsidRPr="00BE37FA" w:rsidRDefault="00BE37FA">
          <w:pPr>
            <w:pStyle w:val="TOC3"/>
            <w:tabs>
              <w:tab w:val="left" w:pos="1100"/>
              <w:tab w:val="right" w:leader="dot" w:pos="9016"/>
            </w:tabs>
            <w:rPr>
              <w:rFonts w:asciiTheme="minorHAnsi" w:eastAsiaTheme="minorEastAsia" w:hAnsiTheme="minorHAnsi" w:cstheme="minorBidi"/>
              <w:noProof/>
              <w:sz w:val="20"/>
              <w:szCs w:val="20"/>
              <w:lang w:eastAsia="en-GB"/>
            </w:rPr>
          </w:pPr>
          <w:hyperlink w:anchor="_Toc99711132" w:history="1">
            <w:r w:rsidRPr="00BE37FA">
              <w:rPr>
                <w:rStyle w:val="Hyperlink"/>
                <w:b/>
                <w:noProof/>
                <w:sz w:val="20"/>
                <w:szCs w:val="20"/>
              </w:rPr>
              <w:t>4.2.</w:t>
            </w:r>
            <w:r w:rsidRPr="00BE37FA">
              <w:rPr>
                <w:rFonts w:asciiTheme="minorHAnsi" w:eastAsiaTheme="minorEastAsia" w:hAnsiTheme="minorHAnsi" w:cstheme="minorBidi"/>
                <w:noProof/>
                <w:sz w:val="20"/>
                <w:szCs w:val="20"/>
                <w:lang w:eastAsia="en-GB"/>
              </w:rPr>
              <w:tab/>
            </w:r>
            <w:r w:rsidRPr="00BE37FA">
              <w:rPr>
                <w:rStyle w:val="Hyperlink"/>
                <w:b/>
                <w:noProof/>
                <w:sz w:val="20"/>
                <w:szCs w:val="20"/>
              </w:rPr>
              <w:t>Delivery and Reporting</w:t>
            </w:r>
            <w:r w:rsidRPr="00BE37FA">
              <w:rPr>
                <w:noProof/>
                <w:webHidden/>
                <w:sz w:val="20"/>
                <w:szCs w:val="20"/>
              </w:rPr>
              <w:tab/>
            </w:r>
            <w:r w:rsidRPr="00BE37FA">
              <w:rPr>
                <w:noProof/>
                <w:webHidden/>
                <w:sz w:val="20"/>
                <w:szCs w:val="20"/>
              </w:rPr>
              <w:fldChar w:fldCharType="begin"/>
            </w:r>
            <w:r w:rsidRPr="00BE37FA">
              <w:rPr>
                <w:noProof/>
                <w:webHidden/>
                <w:sz w:val="20"/>
                <w:szCs w:val="20"/>
              </w:rPr>
              <w:instrText xml:space="preserve"> PAGEREF _Toc99711132 \h </w:instrText>
            </w:r>
            <w:r w:rsidRPr="00BE37FA">
              <w:rPr>
                <w:noProof/>
                <w:webHidden/>
                <w:sz w:val="20"/>
                <w:szCs w:val="20"/>
              </w:rPr>
            </w:r>
            <w:r w:rsidRPr="00BE37FA">
              <w:rPr>
                <w:noProof/>
                <w:webHidden/>
                <w:sz w:val="20"/>
                <w:szCs w:val="20"/>
              </w:rPr>
              <w:fldChar w:fldCharType="separate"/>
            </w:r>
            <w:r w:rsidRPr="00BE37FA">
              <w:rPr>
                <w:noProof/>
                <w:webHidden/>
                <w:sz w:val="20"/>
                <w:szCs w:val="20"/>
              </w:rPr>
              <w:t>5</w:t>
            </w:r>
            <w:r w:rsidRPr="00BE37FA">
              <w:rPr>
                <w:noProof/>
                <w:webHidden/>
                <w:sz w:val="20"/>
                <w:szCs w:val="20"/>
              </w:rPr>
              <w:fldChar w:fldCharType="end"/>
            </w:r>
          </w:hyperlink>
        </w:p>
        <w:p w14:paraId="578D94DE" w14:textId="507B43F2" w:rsidR="00BE37FA" w:rsidRPr="00BE37FA" w:rsidRDefault="00BE37FA">
          <w:pPr>
            <w:pStyle w:val="TOC3"/>
            <w:tabs>
              <w:tab w:val="left" w:pos="1100"/>
              <w:tab w:val="right" w:leader="dot" w:pos="9016"/>
            </w:tabs>
            <w:rPr>
              <w:rFonts w:asciiTheme="minorHAnsi" w:eastAsiaTheme="minorEastAsia" w:hAnsiTheme="minorHAnsi" w:cstheme="minorBidi"/>
              <w:noProof/>
              <w:sz w:val="20"/>
              <w:szCs w:val="20"/>
              <w:lang w:eastAsia="en-GB"/>
            </w:rPr>
          </w:pPr>
          <w:hyperlink w:anchor="_Toc99711133" w:history="1">
            <w:r w:rsidRPr="00BE37FA">
              <w:rPr>
                <w:rStyle w:val="Hyperlink"/>
                <w:b/>
                <w:noProof/>
                <w:sz w:val="20"/>
                <w:szCs w:val="20"/>
              </w:rPr>
              <w:t>4.3.</w:t>
            </w:r>
            <w:r w:rsidRPr="00BE37FA">
              <w:rPr>
                <w:rFonts w:asciiTheme="minorHAnsi" w:eastAsiaTheme="minorEastAsia" w:hAnsiTheme="minorHAnsi" w:cstheme="minorBidi"/>
                <w:noProof/>
                <w:sz w:val="20"/>
                <w:szCs w:val="20"/>
                <w:lang w:eastAsia="en-GB"/>
              </w:rPr>
              <w:tab/>
            </w:r>
            <w:r w:rsidRPr="00BE37FA">
              <w:rPr>
                <w:rStyle w:val="Hyperlink"/>
                <w:b/>
                <w:noProof/>
                <w:sz w:val="20"/>
                <w:szCs w:val="20"/>
              </w:rPr>
              <w:t>Publication standards</w:t>
            </w:r>
            <w:r w:rsidRPr="00BE37FA">
              <w:rPr>
                <w:noProof/>
                <w:webHidden/>
                <w:sz w:val="20"/>
                <w:szCs w:val="20"/>
              </w:rPr>
              <w:tab/>
            </w:r>
            <w:r w:rsidRPr="00BE37FA">
              <w:rPr>
                <w:noProof/>
                <w:webHidden/>
                <w:sz w:val="20"/>
                <w:szCs w:val="20"/>
              </w:rPr>
              <w:fldChar w:fldCharType="begin"/>
            </w:r>
            <w:r w:rsidRPr="00BE37FA">
              <w:rPr>
                <w:noProof/>
                <w:webHidden/>
                <w:sz w:val="20"/>
                <w:szCs w:val="20"/>
              </w:rPr>
              <w:instrText xml:space="preserve"> PAGEREF _Toc99711133 \h </w:instrText>
            </w:r>
            <w:r w:rsidRPr="00BE37FA">
              <w:rPr>
                <w:noProof/>
                <w:webHidden/>
                <w:sz w:val="20"/>
                <w:szCs w:val="20"/>
              </w:rPr>
            </w:r>
            <w:r w:rsidRPr="00BE37FA">
              <w:rPr>
                <w:noProof/>
                <w:webHidden/>
                <w:sz w:val="20"/>
                <w:szCs w:val="20"/>
              </w:rPr>
              <w:fldChar w:fldCharType="separate"/>
            </w:r>
            <w:r w:rsidRPr="00BE37FA">
              <w:rPr>
                <w:noProof/>
                <w:webHidden/>
                <w:sz w:val="20"/>
                <w:szCs w:val="20"/>
              </w:rPr>
              <w:t>7</w:t>
            </w:r>
            <w:r w:rsidRPr="00BE37FA">
              <w:rPr>
                <w:noProof/>
                <w:webHidden/>
                <w:sz w:val="20"/>
                <w:szCs w:val="20"/>
              </w:rPr>
              <w:fldChar w:fldCharType="end"/>
            </w:r>
          </w:hyperlink>
        </w:p>
        <w:p w14:paraId="6D94E721" w14:textId="173D4AC3" w:rsidR="00BE37FA" w:rsidRPr="00BE37FA" w:rsidRDefault="00BE37FA">
          <w:pPr>
            <w:pStyle w:val="TOC3"/>
            <w:tabs>
              <w:tab w:val="left" w:pos="1100"/>
              <w:tab w:val="right" w:leader="dot" w:pos="9016"/>
            </w:tabs>
            <w:rPr>
              <w:rFonts w:asciiTheme="minorHAnsi" w:eastAsiaTheme="minorEastAsia" w:hAnsiTheme="minorHAnsi" w:cstheme="minorBidi"/>
              <w:noProof/>
              <w:sz w:val="20"/>
              <w:szCs w:val="20"/>
              <w:lang w:eastAsia="en-GB"/>
            </w:rPr>
          </w:pPr>
          <w:hyperlink w:anchor="_Toc99711134" w:history="1">
            <w:r w:rsidRPr="00BE37FA">
              <w:rPr>
                <w:rStyle w:val="Hyperlink"/>
                <w:b/>
                <w:noProof/>
                <w:sz w:val="20"/>
                <w:szCs w:val="20"/>
              </w:rPr>
              <w:t>4.4.</w:t>
            </w:r>
            <w:r w:rsidRPr="00BE37FA">
              <w:rPr>
                <w:rFonts w:asciiTheme="minorHAnsi" w:eastAsiaTheme="minorEastAsia" w:hAnsiTheme="minorHAnsi" w:cstheme="minorBidi"/>
                <w:noProof/>
                <w:sz w:val="20"/>
                <w:szCs w:val="20"/>
                <w:lang w:eastAsia="en-GB"/>
              </w:rPr>
              <w:tab/>
            </w:r>
            <w:r w:rsidRPr="00BE37FA">
              <w:rPr>
                <w:rStyle w:val="Hyperlink"/>
                <w:b/>
                <w:noProof/>
                <w:sz w:val="20"/>
                <w:szCs w:val="20"/>
              </w:rPr>
              <w:t>Knowledge dissemination</w:t>
            </w:r>
            <w:r w:rsidRPr="00BE37FA">
              <w:rPr>
                <w:noProof/>
                <w:webHidden/>
                <w:sz w:val="20"/>
                <w:szCs w:val="20"/>
              </w:rPr>
              <w:tab/>
            </w:r>
            <w:r w:rsidRPr="00BE37FA">
              <w:rPr>
                <w:noProof/>
                <w:webHidden/>
                <w:sz w:val="20"/>
                <w:szCs w:val="20"/>
              </w:rPr>
              <w:fldChar w:fldCharType="begin"/>
            </w:r>
            <w:r w:rsidRPr="00BE37FA">
              <w:rPr>
                <w:noProof/>
                <w:webHidden/>
                <w:sz w:val="20"/>
                <w:szCs w:val="20"/>
              </w:rPr>
              <w:instrText xml:space="preserve"> PAGEREF _Toc99711134 \h </w:instrText>
            </w:r>
            <w:r w:rsidRPr="00BE37FA">
              <w:rPr>
                <w:noProof/>
                <w:webHidden/>
                <w:sz w:val="20"/>
                <w:szCs w:val="20"/>
              </w:rPr>
            </w:r>
            <w:r w:rsidRPr="00BE37FA">
              <w:rPr>
                <w:noProof/>
                <w:webHidden/>
                <w:sz w:val="20"/>
                <w:szCs w:val="20"/>
              </w:rPr>
              <w:fldChar w:fldCharType="separate"/>
            </w:r>
            <w:r w:rsidRPr="00BE37FA">
              <w:rPr>
                <w:noProof/>
                <w:webHidden/>
                <w:sz w:val="20"/>
                <w:szCs w:val="20"/>
              </w:rPr>
              <w:t>7</w:t>
            </w:r>
            <w:r w:rsidRPr="00BE37FA">
              <w:rPr>
                <w:noProof/>
                <w:webHidden/>
                <w:sz w:val="20"/>
                <w:szCs w:val="20"/>
              </w:rPr>
              <w:fldChar w:fldCharType="end"/>
            </w:r>
          </w:hyperlink>
        </w:p>
        <w:p w14:paraId="0473DF11" w14:textId="2B781E22" w:rsidR="00BE37FA" w:rsidRPr="00BE37FA" w:rsidRDefault="00BE37FA">
          <w:pPr>
            <w:pStyle w:val="TOC2"/>
            <w:tabs>
              <w:tab w:val="left" w:pos="660"/>
              <w:tab w:val="right" w:leader="dot" w:pos="9016"/>
            </w:tabs>
            <w:rPr>
              <w:rFonts w:asciiTheme="minorHAnsi" w:eastAsiaTheme="minorEastAsia" w:hAnsiTheme="minorHAnsi" w:cstheme="minorBidi"/>
              <w:noProof/>
              <w:sz w:val="20"/>
              <w:szCs w:val="20"/>
              <w:lang w:eastAsia="en-GB"/>
            </w:rPr>
          </w:pPr>
          <w:hyperlink w:anchor="_Toc99711135" w:history="1">
            <w:r w:rsidRPr="00BE37FA">
              <w:rPr>
                <w:rStyle w:val="Hyperlink"/>
                <w:noProof/>
                <w:sz w:val="20"/>
                <w:szCs w:val="20"/>
                <w14:scene3d>
                  <w14:camera w14:prst="orthographicFront"/>
                  <w14:lightRig w14:rig="threePt" w14:dir="t">
                    <w14:rot w14:lat="0" w14:lon="0" w14:rev="0"/>
                  </w14:lightRig>
                </w14:scene3d>
              </w:rPr>
              <w:t>5.</w:t>
            </w:r>
            <w:r w:rsidRPr="00BE37FA">
              <w:rPr>
                <w:rFonts w:asciiTheme="minorHAnsi" w:eastAsiaTheme="minorEastAsia" w:hAnsiTheme="minorHAnsi" w:cstheme="minorBidi"/>
                <w:noProof/>
                <w:sz w:val="20"/>
                <w:szCs w:val="20"/>
                <w:lang w:eastAsia="en-GB"/>
              </w:rPr>
              <w:tab/>
            </w:r>
            <w:r w:rsidRPr="00BE37FA">
              <w:rPr>
                <w:rStyle w:val="Hyperlink"/>
                <w:noProof/>
                <w:sz w:val="20"/>
                <w:szCs w:val="20"/>
              </w:rPr>
              <w:t>Contract</w:t>
            </w:r>
            <w:r w:rsidRPr="00BE37FA">
              <w:rPr>
                <w:noProof/>
                <w:webHidden/>
                <w:sz w:val="20"/>
                <w:szCs w:val="20"/>
              </w:rPr>
              <w:tab/>
            </w:r>
            <w:r w:rsidRPr="00BE37FA">
              <w:rPr>
                <w:noProof/>
                <w:webHidden/>
                <w:sz w:val="20"/>
                <w:szCs w:val="20"/>
              </w:rPr>
              <w:fldChar w:fldCharType="begin"/>
            </w:r>
            <w:r w:rsidRPr="00BE37FA">
              <w:rPr>
                <w:noProof/>
                <w:webHidden/>
                <w:sz w:val="20"/>
                <w:szCs w:val="20"/>
              </w:rPr>
              <w:instrText xml:space="preserve"> PAGEREF _Toc99711135 \h </w:instrText>
            </w:r>
            <w:r w:rsidRPr="00BE37FA">
              <w:rPr>
                <w:noProof/>
                <w:webHidden/>
                <w:sz w:val="20"/>
                <w:szCs w:val="20"/>
              </w:rPr>
            </w:r>
            <w:r w:rsidRPr="00BE37FA">
              <w:rPr>
                <w:noProof/>
                <w:webHidden/>
                <w:sz w:val="20"/>
                <w:szCs w:val="20"/>
              </w:rPr>
              <w:fldChar w:fldCharType="separate"/>
            </w:r>
            <w:r w:rsidRPr="00BE37FA">
              <w:rPr>
                <w:noProof/>
                <w:webHidden/>
                <w:sz w:val="20"/>
                <w:szCs w:val="20"/>
              </w:rPr>
              <w:t>7</w:t>
            </w:r>
            <w:r w:rsidRPr="00BE37FA">
              <w:rPr>
                <w:noProof/>
                <w:webHidden/>
                <w:sz w:val="20"/>
                <w:szCs w:val="20"/>
              </w:rPr>
              <w:fldChar w:fldCharType="end"/>
            </w:r>
          </w:hyperlink>
        </w:p>
        <w:p w14:paraId="6C414F3D" w14:textId="2D177292" w:rsidR="00BE37FA" w:rsidRPr="00BE37FA" w:rsidRDefault="00BE37FA">
          <w:pPr>
            <w:pStyle w:val="TOC3"/>
            <w:tabs>
              <w:tab w:val="left" w:pos="1100"/>
              <w:tab w:val="right" w:leader="dot" w:pos="9016"/>
            </w:tabs>
            <w:rPr>
              <w:rFonts w:asciiTheme="minorHAnsi" w:eastAsiaTheme="minorEastAsia" w:hAnsiTheme="minorHAnsi" w:cstheme="minorBidi"/>
              <w:noProof/>
              <w:sz w:val="20"/>
              <w:szCs w:val="20"/>
              <w:lang w:eastAsia="en-GB"/>
            </w:rPr>
          </w:pPr>
          <w:hyperlink w:anchor="_Toc99711136" w:history="1">
            <w:r w:rsidRPr="00BE37FA">
              <w:rPr>
                <w:rStyle w:val="Hyperlink"/>
                <w:b/>
                <w:noProof/>
                <w:sz w:val="20"/>
                <w:szCs w:val="20"/>
              </w:rPr>
              <w:t>5.1.</w:t>
            </w:r>
            <w:r w:rsidRPr="00BE37FA">
              <w:rPr>
                <w:rFonts w:asciiTheme="minorHAnsi" w:eastAsiaTheme="minorEastAsia" w:hAnsiTheme="minorHAnsi" w:cstheme="minorBidi"/>
                <w:noProof/>
                <w:sz w:val="20"/>
                <w:szCs w:val="20"/>
                <w:lang w:eastAsia="en-GB"/>
              </w:rPr>
              <w:tab/>
            </w:r>
            <w:r w:rsidRPr="00BE37FA">
              <w:rPr>
                <w:rStyle w:val="Hyperlink"/>
                <w:b/>
                <w:noProof/>
                <w:sz w:val="20"/>
                <w:szCs w:val="20"/>
              </w:rPr>
              <w:t>Contract management</w:t>
            </w:r>
            <w:r w:rsidRPr="00BE37FA">
              <w:rPr>
                <w:noProof/>
                <w:webHidden/>
                <w:sz w:val="20"/>
                <w:szCs w:val="20"/>
              </w:rPr>
              <w:tab/>
            </w:r>
            <w:r w:rsidRPr="00BE37FA">
              <w:rPr>
                <w:noProof/>
                <w:webHidden/>
                <w:sz w:val="20"/>
                <w:szCs w:val="20"/>
              </w:rPr>
              <w:fldChar w:fldCharType="begin"/>
            </w:r>
            <w:r w:rsidRPr="00BE37FA">
              <w:rPr>
                <w:noProof/>
                <w:webHidden/>
                <w:sz w:val="20"/>
                <w:szCs w:val="20"/>
              </w:rPr>
              <w:instrText xml:space="preserve"> PAGEREF _Toc99711136 \h </w:instrText>
            </w:r>
            <w:r w:rsidRPr="00BE37FA">
              <w:rPr>
                <w:noProof/>
                <w:webHidden/>
                <w:sz w:val="20"/>
                <w:szCs w:val="20"/>
              </w:rPr>
            </w:r>
            <w:r w:rsidRPr="00BE37FA">
              <w:rPr>
                <w:noProof/>
                <w:webHidden/>
                <w:sz w:val="20"/>
                <w:szCs w:val="20"/>
              </w:rPr>
              <w:fldChar w:fldCharType="separate"/>
            </w:r>
            <w:r w:rsidRPr="00BE37FA">
              <w:rPr>
                <w:noProof/>
                <w:webHidden/>
                <w:sz w:val="20"/>
                <w:szCs w:val="20"/>
              </w:rPr>
              <w:t>7</w:t>
            </w:r>
            <w:r w:rsidRPr="00BE37FA">
              <w:rPr>
                <w:noProof/>
                <w:webHidden/>
                <w:sz w:val="20"/>
                <w:szCs w:val="20"/>
              </w:rPr>
              <w:fldChar w:fldCharType="end"/>
            </w:r>
          </w:hyperlink>
        </w:p>
        <w:p w14:paraId="2089BC9E" w14:textId="58712D79" w:rsidR="00BE37FA" w:rsidRPr="00BE37FA" w:rsidRDefault="00BE37FA">
          <w:pPr>
            <w:pStyle w:val="TOC3"/>
            <w:tabs>
              <w:tab w:val="left" w:pos="1100"/>
              <w:tab w:val="right" w:leader="dot" w:pos="9016"/>
            </w:tabs>
            <w:rPr>
              <w:rFonts w:asciiTheme="minorHAnsi" w:eastAsiaTheme="minorEastAsia" w:hAnsiTheme="minorHAnsi" w:cstheme="minorBidi"/>
              <w:noProof/>
              <w:sz w:val="20"/>
              <w:szCs w:val="20"/>
              <w:lang w:eastAsia="en-GB"/>
            </w:rPr>
          </w:pPr>
          <w:hyperlink w:anchor="_Toc99711137" w:history="1">
            <w:r w:rsidRPr="00BE37FA">
              <w:rPr>
                <w:rStyle w:val="Hyperlink"/>
                <w:b/>
                <w:noProof/>
                <w:sz w:val="20"/>
                <w:szCs w:val="20"/>
              </w:rPr>
              <w:t>5.2.</w:t>
            </w:r>
            <w:r w:rsidRPr="00BE37FA">
              <w:rPr>
                <w:rFonts w:asciiTheme="minorHAnsi" w:eastAsiaTheme="minorEastAsia" w:hAnsiTheme="minorHAnsi" w:cstheme="minorBidi"/>
                <w:noProof/>
                <w:sz w:val="20"/>
                <w:szCs w:val="20"/>
                <w:lang w:eastAsia="en-GB"/>
              </w:rPr>
              <w:tab/>
            </w:r>
            <w:r w:rsidRPr="00BE37FA">
              <w:rPr>
                <w:rStyle w:val="Hyperlink"/>
                <w:b/>
                <w:noProof/>
                <w:sz w:val="20"/>
                <w:szCs w:val="20"/>
              </w:rPr>
              <w:t>Evaluation timeframes</w:t>
            </w:r>
            <w:r w:rsidRPr="00BE37FA">
              <w:rPr>
                <w:noProof/>
                <w:webHidden/>
                <w:sz w:val="20"/>
                <w:szCs w:val="20"/>
              </w:rPr>
              <w:tab/>
            </w:r>
            <w:r w:rsidRPr="00BE37FA">
              <w:rPr>
                <w:noProof/>
                <w:webHidden/>
                <w:sz w:val="20"/>
                <w:szCs w:val="20"/>
              </w:rPr>
              <w:fldChar w:fldCharType="begin"/>
            </w:r>
            <w:r w:rsidRPr="00BE37FA">
              <w:rPr>
                <w:noProof/>
                <w:webHidden/>
                <w:sz w:val="20"/>
                <w:szCs w:val="20"/>
              </w:rPr>
              <w:instrText xml:space="preserve"> PAGEREF _Toc99711137 \h </w:instrText>
            </w:r>
            <w:r w:rsidRPr="00BE37FA">
              <w:rPr>
                <w:noProof/>
                <w:webHidden/>
                <w:sz w:val="20"/>
                <w:szCs w:val="20"/>
              </w:rPr>
            </w:r>
            <w:r w:rsidRPr="00BE37FA">
              <w:rPr>
                <w:noProof/>
                <w:webHidden/>
                <w:sz w:val="20"/>
                <w:szCs w:val="20"/>
              </w:rPr>
              <w:fldChar w:fldCharType="separate"/>
            </w:r>
            <w:r w:rsidRPr="00BE37FA">
              <w:rPr>
                <w:noProof/>
                <w:webHidden/>
                <w:sz w:val="20"/>
                <w:szCs w:val="20"/>
              </w:rPr>
              <w:t>7</w:t>
            </w:r>
            <w:r w:rsidRPr="00BE37FA">
              <w:rPr>
                <w:noProof/>
                <w:webHidden/>
                <w:sz w:val="20"/>
                <w:szCs w:val="20"/>
              </w:rPr>
              <w:fldChar w:fldCharType="end"/>
            </w:r>
          </w:hyperlink>
        </w:p>
        <w:p w14:paraId="5F15AAC6" w14:textId="2DAC9D13" w:rsidR="00BE37FA" w:rsidRPr="00BE37FA" w:rsidRDefault="00BE37FA">
          <w:pPr>
            <w:pStyle w:val="TOC3"/>
            <w:tabs>
              <w:tab w:val="left" w:pos="1100"/>
              <w:tab w:val="right" w:leader="dot" w:pos="9016"/>
            </w:tabs>
            <w:rPr>
              <w:rFonts w:asciiTheme="minorHAnsi" w:eastAsiaTheme="minorEastAsia" w:hAnsiTheme="minorHAnsi" w:cstheme="minorBidi"/>
              <w:noProof/>
              <w:sz w:val="20"/>
              <w:szCs w:val="20"/>
              <w:lang w:eastAsia="en-GB"/>
            </w:rPr>
          </w:pPr>
          <w:hyperlink w:anchor="_Toc99711138" w:history="1">
            <w:r w:rsidRPr="00BE37FA">
              <w:rPr>
                <w:rStyle w:val="Hyperlink"/>
                <w:b/>
                <w:noProof/>
                <w:sz w:val="20"/>
                <w:szCs w:val="20"/>
              </w:rPr>
              <w:t>5.3.</w:t>
            </w:r>
            <w:r w:rsidRPr="00BE37FA">
              <w:rPr>
                <w:rFonts w:asciiTheme="minorHAnsi" w:eastAsiaTheme="minorEastAsia" w:hAnsiTheme="minorHAnsi" w:cstheme="minorBidi"/>
                <w:noProof/>
                <w:sz w:val="20"/>
                <w:szCs w:val="20"/>
                <w:lang w:eastAsia="en-GB"/>
              </w:rPr>
              <w:tab/>
            </w:r>
            <w:r w:rsidRPr="00BE37FA">
              <w:rPr>
                <w:rStyle w:val="Hyperlink"/>
                <w:b/>
                <w:noProof/>
                <w:sz w:val="20"/>
                <w:szCs w:val="20"/>
              </w:rPr>
              <w:t>Location</w:t>
            </w:r>
            <w:r w:rsidRPr="00BE37FA">
              <w:rPr>
                <w:noProof/>
                <w:webHidden/>
                <w:sz w:val="20"/>
                <w:szCs w:val="20"/>
              </w:rPr>
              <w:tab/>
            </w:r>
            <w:r w:rsidRPr="00BE37FA">
              <w:rPr>
                <w:noProof/>
                <w:webHidden/>
                <w:sz w:val="20"/>
                <w:szCs w:val="20"/>
              </w:rPr>
              <w:fldChar w:fldCharType="begin"/>
            </w:r>
            <w:r w:rsidRPr="00BE37FA">
              <w:rPr>
                <w:noProof/>
                <w:webHidden/>
                <w:sz w:val="20"/>
                <w:szCs w:val="20"/>
              </w:rPr>
              <w:instrText xml:space="preserve"> PAGEREF _Toc99711138 \h </w:instrText>
            </w:r>
            <w:r w:rsidRPr="00BE37FA">
              <w:rPr>
                <w:noProof/>
                <w:webHidden/>
                <w:sz w:val="20"/>
                <w:szCs w:val="20"/>
              </w:rPr>
            </w:r>
            <w:r w:rsidRPr="00BE37FA">
              <w:rPr>
                <w:noProof/>
                <w:webHidden/>
                <w:sz w:val="20"/>
                <w:szCs w:val="20"/>
              </w:rPr>
              <w:fldChar w:fldCharType="separate"/>
            </w:r>
            <w:r w:rsidRPr="00BE37FA">
              <w:rPr>
                <w:noProof/>
                <w:webHidden/>
                <w:sz w:val="20"/>
                <w:szCs w:val="20"/>
              </w:rPr>
              <w:t>7</w:t>
            </w:r>
            <w:r w:rsidRPr="00BE37FA">
              <w:rPr>
                <w:noProof/>
                <w:webHidden/>
                <w:sz w:val="20"/>
                <w:szCs w:val="20"/>
              </w:rPr>
              <w:fldChar w:fldCharType="end"/>
            </w:r>
          </w:hyperlink>
        </w:p>
        <w:p w14:paraId="5D4562AB" w14:textId="49F5CD3E" w:rsidR="00BE37FA" w:rsidRPr="00BE37FA" w:rsidRDefault="00BE37FA">
          <w:pPr>
            <w:pStyle w:val="TOC3"/>
            <w:tabs>
              <w:tab w:val="left" w:pos="1100"/>
              <w:tab w:val="right" w:leader="dot" w:pos="9016"/>
            </w:tabs>
            <w:rPr>
              <w:rFonts w:asciiTheme="minorHAnsi" w:eastAsiaTheme="minorEastAsia" w:hAnsiTheme="minorHAnsi" w:cstheme="minorBidi"/>
              <w:noProof/>
              <w:sz w:val="20"/>
              <w:szCs w:val="20"/>
              <w:lang w:eastAsia="en-GB"/>
            </w:rPr>
          </w:pPr>
          <w:hyperlink w:anchor="_Toc99711139" w:history="1">
            <w:r w:rsidRPr="00BE37FA">
              <w:rPr>
                <w:rStyle w:val="Hyperlink"/>
                <w:b/>
                <w:noProof/>
                <w:sz w:val="20"/>
                <w:szCs w:val="20"/>
              </w:rPr>
              <w:t>5.4.</w:t>
            </w:r>
            <w:r w:rsidRPr="00BE37FA">
              <w:rPr>
                <w:rFonts w:asciiTheme="minorHAnsi" w:eastAsiaTheme="minorEastAsia" w:hAnsiTheme="minorHAnsi" w:cstheme="minorBidi"/>
                <w:noProof/>
                <w:sz w:val="20"/>
                <w:szCs w:val="20"/>
                <w:lang w:eastAsia="en-GB"/>
              </w:rPr>
              <w:tab/>
            </w:r>
            <w:r w:rsidRPr="00BE37FA">
              <w:rPr>
                <w:rStyle w:val="Hyperlink"/>
                <w:b/>
                <w:noProof/>
                <w:sz w:val="20"/>
                <w:szCs w:val="20"/>
              </w:rPr>
              <w:t>Roles and responsibilities</w:t>
            </w:r>
            <w:r w:rsidRPr="00BE37FA">
              <w:rPr>
                <w:noProof/>
                <w:webHidden/>
                <w:sz w:val="20"/>
                <w:szCs w:val="20"/>
              </w:rPr>
              <w:tab/>
            </w:r>
            <w:r w:rsidRPr="00BE37FA">
              <w:rPr>
                <w:noProof/>
                <w:webHidden/>
                <w:sz w:val="20"/>
                <w:szCs w:val="20"/>
              </w:rPr>
              <w:fldChar w:fldCharType="begin"/>
            </w:r>
            <w:r w:rsidRPr="00BE37FA">
              <w:rPr>
                <w:noProof/>
                <w:webHidden/>
                <w:sz w:val="20"/>
                <w:szCs w:val="20"/>
              </w:rPr>
              <w:instrText xml:space="preserve"> PAGEREF _Toc99711139 \h </w:instrText>
            </w:r>
            <w:r w:rsidRPr="00BE37FA">
              <w:rPr>
                <w:noProof/>
                <w:webHidden/>
                <w:sz w:val="20"/>
                <w:szCs w:val="20"/>
              </w:rPr>
            </w:r>
            <w:r w:rsidRPr="00BE37FA">
              <w:rPr>
                <w:noProof/>
                <w:webHidden/>
                <w:sz w:val="20"/>
                <w:szCs w:val="20"/>
              </w:rPr>
              <w:fldChar w:fldCharType="separate"/>
            </w:r>
            <w:r w:rsidRPr="00BE37FA">
              <w:rPr>
                <w:noProof/>
                <w:webHidden/>
                <w:sz w:val="20"/>
                <w:szCs w:val="20"/>
              </w:rPr>
              <w:t>7</w:t>
            </w:r>
            <w:r w:rsidRPr="00BE37FA">
              <w:rPr>
                <w:noProof/>
                <w:webHidden/>
                <w:sz w:val="20"/>
                <w:szCs w:val="20"/>
              </w:rPr>
              <w:fldChar w:fldCharType="end"/>
            </w:r>
          </w:hyperlink>
        </w:p>
        <w:p w14:paraId="49E713CF" w14:textId="6135FAAF" w:rsidR="00BE37FA" w:rsidRPr="00BE37FA" w:rsidRDefault="00BE37FA">
          <w:pPr>
            <w:pStyle w:val="TOC3"/>
            <w:tabs>
              <w:tab w:val="left" w:pos="1100"/>
              <w:tab w:val="right" w:leader="dot" w:pos="9016"/>
            </w:tabs>
            <w:rPr>
              <w:rFonts w:asciiTheme="minorHAnsi" w:eastAsiaTheme="minorEastAsia" w:hAnsiTheme="minorHAnsi" w:cstheme="minorBidi"/>
              <w:noProof/>
              <w:sz w:val="20"/>
              <w:szCs w:val="20"/>
              <w:lang w:eastAsia="en-GB"/>
            </w:rPr>
          </w:pPr>
          <w:hyperlink w:anchor="_Toc99711140" w:history="1">
            <w:r w:rsidRPr="00BE37FA">
              <w:rPr>
                <w:rStyle w:val="Hyperlink"/>
                <w:b/>
                <w:noProof/>
                <w:sz w:val="20"/>
                <w:szCs w:val="20"/>
              </w:rPr>
              <w:t>5.5.</w:t>
            </w:r>
            <w:r w:rsidRPr="00BE37FA">
              <w:rPr>
                <w:rFonts w:asciiTheme="minorHAnsi" w:eastAsiaTheme="minorEastAsia" w:hAnsiTheme="minorHAnsi" w:cstheme="minorBidi"/>
                <w:noProof/>
                <w:sz w:val="20"/>
                <w:szCs w:val="20"/>
                <w:lang w:eastAsia="en-GB"/>
              </w:rPr>
              <w:tab/>
            </w:r>
            <w:r w:rsidRPr="00BE37FA">
              <w:rPr>
                <w:rStyle w:val="Hyperlink"/>
                <w:b/>
                <w:noProof/>
                <w:sz w:val="20"/>
                <w:szCs w:val="20"/>
              </w:rPr>
              <w:t>Performance and measurement</w:t>
            </w:r>
            <w:r w:rsidRPr="00BE37FA">
              <w:rPr>
                <w:noProof/>
                <w:webHidden/>
                <w:sz w:val="20"/>
                <w:szCs w:val="20"/>
              </w:rPr>
              <w:tab/>
            </w:r>
            <w:r w:rsidRPr="00BE37FA">
              <w:rPr>
                <w:noProof/>
                <w:webHidden/>
                <w:sz w:val="20"/>
                <w:szCs w:val="20"/>
              </w:rPr>
              <w:fldChar w:fldCharType="begin"/>
            </w:r>
            <w:r w:rsidRPr="00BE37FA">
              <w:rPr>
                <w:noProof/>
                <w:webHidden/>
                <w:sz w:val="20"/>
                <w:szCs w:val="20"/>
              </w:rPr>
              <w:instrText xml:space="preserve"> PAGEREF _Toc99711140 \h </w:instrText>
            </w:r>
            <w:r w:rsidRPr="00BE37FA">
              <w:rPr>
                <w:noProof/>
                <w:webHidden/>
                <w:sz w:val="20"/>
                <w:szCs w:val="20"/>
              </w:rPr>
            </w:r>
            <w:r w:rsidRPr="00BE37FA">
              <w:rPr>
                <w:noProof/>
                <w:webHidden/>
                <w:sz w:val="20"/>
                <w:szCs w:val="20"/>
              </w:rPr>
              <w:fldChar w:fldCharType="separate"/>
            </w:r>
            <w:r w:rsidRPr="00BE37FA">
              <w:rPr>
                <w:noProof/>
                <w:webHidden/>
                <w:sz w:val="20"/>
                <w:szCs w:val="20"/>
              </w:rPr>
              <w:t>8</w:t>
            </w:r>
            <w:r w:rsidRPr="00BE37FA">
              <w:rPr>
                <w:noProof/>
                <w:webHidden/>
                <w:sz w:val="20"/>
                <w:szCs w:val="20"/>
              </w:rPr>
              <w:fldChar w:fldCharType="end"/>
            </w:r>
          </w:hyperlink>
        </w:p>
        <w:p w14:paraId="40EFD64C" w14:textId="63774D38" w:rsidR="00BE37FA" w:rsidRPr="00BE37FA" w:rsidRDefault="00BE37FA">
          <w:pPr>
            <w:pStyle w:val="TOC3"/>
            <w:tabs>
              <w:tab w:val="left" w:pos="1100"/>
              <w:tab w:val="right" w:leader="dot" w:pos="9016"/>
            </w:tabs>
            <w:rPr>
              <w:rFonts w:asciiTheme="minorHAnsi" w:eastAsiaTheme="minorEastAsia" w:hAnsiTheme="minorHAnsi" w:cstheme="minorBidi"/>
              <w:noProof/>
              <w:sz w:val="20"/>
              <w:szCs w:val="20"/>
              <w:lang w:eastAsia="en-GB"/>
            </w:rPr>
          </w:pPr>
          <w:hyperlink w:anchor="_Toc99711141" w:history="1">
            <w:r w:rsidRPr="00BE37FA">
              <w:rPr>
                <w:rStyle w:val="Hyperlink"/>
                <w:b/>
                <w:noProof/>
                <w:sz w:val="20"/>
                <w:szCs w:val="20"/>
              </w:rPr>
              <w:t>5.6.</w:t>
            </w:r>
            <w:r w:rsidRPr="00BE37FA">
              <w:rPr>
                <w:rFonts w:asciiTheme="minorHAnsi" w:eastAsiaTheme="minorEastAsia" w:hAnsiTheme="minorHAnsi" w:cstheme="minorBidi"/>
                <w:noProof/>
                <w:sz w:val="20"/>
                <w:szCs w:val="20"/>
                <w:lang w:eastAsia="en-GB"/>
              </w:rPr>
              <w:tab/>
            </w:r>
            <w:r w:rsidRPr="00BE37FA">
              <w:rPr>
                <w:rStyle w:val="Hyperlink"/>
                <w:b/>
                <w:noProof/>
                <w:sz w:val="20"/>
                <w:szCs w:val="20"/>
              </w:rPr>
              <w:t>Payment schedule</w:t>
            </w:r>
            <w:r w:rsidRPr="00BE37FA">
              <w:rPr>
                <w:noProof/>
                <w:webHidden/>
                <w:sz w:val="20"/>
                <w:szCs w:val="20"/>
              </w:rPr>
              <w:tab/>
            </w:r>
            <w:r w:rsidRPr="00BE37FA">
              <w:rPr>
                <w:noProof/>
                <w:webHidden/>
                <w:sz w:val="20"/>
                <w:szCs w:val="20"/>
              </w:rPr>
              <w:fldChar w:fldCharType="begin"/>
            </w:r>
            <w:r w:rsidRPr="00BE37FA">
              <w:rPr>
                <w:noProof/>
                <w:webHidden/>
                <w:sz w:val="20"/>
                <w:szCs w:val="20"/>
              </w:rPr>
              <w:instrText xml:space="preserve"> PAGEREF _Toc99711141 \h </w:instrText>
            </w:r>
            <w:r w:rsidRPr="00BE37FA">
              <w:rPr>
                <w:noProof/>
                <w:webHidden/>
                <w:sz w:val="20"/>
                <w:szCs w:val="20"/>
              </w:rPr>
            </w:r>
            <w:r w:rsidRPr="00BE37FA">
              <w:rPr>
                <w:noProof/>
                <w:webHidden/>
                <w:sz w:val="20"/>
                <w:szCs w:val="20"/>
              </w:rPr>
              <w:fldChar w:fldCharType="separate"/>
            </w:r>
            <w:r w:rsidRPr="00BE37FA">
              <w:rPr>
                <w:noProof/>
                <w:webHidden/>
                <w:sz w:val="20"/>
                <w:szCs w:val="20"/>
              </w:rPr>
              <w:t>9</w:t>
            </w:r>
            <w:r w:rsidRPr="00BE37FA">
              <w:rPr>
                <w:noProof/>
                <w:webHidden/>
                <w:sz w:val="20"/>
                <w:szCs w:val="20"/>
              </w:rPr>
              <w:fldChar w:fldCharType="end"/>
            </w:r>
          </w:hyperlink>
        </w:p>
        <w:p w14:paraId="4BFD033E" w14:textId="0250B3FC" w:rsidR="00BE37FA" w:rsidRPr="00BE37FA" w:rsidRDefault="00BE37FA">
          <w:pPr>
            <w:pStyle w:val="TOC3"/>
            <w:tabs>
              <w:tab w:val="left" w:pos="1100"/>
              <w:tab w:val="right" w:leader="dot" w:pos="9016"/>
            </w:tabs>
            <w:rPr>
              <w:rFonts w:asciiTheme="minorHAnsi" w:eastAsiaTheme="minorEastAsia" w:hAnsiTheme="minorHAnsi" w:cstheme="minorBidi"/>
              <w:noProof/>
              <w:sz w:val="20"/>
              <w:szCs w:val="20"/>
              <w:lang w:eastAsia="en-GB"/>
            </w:rPr>
          </w:pPr>
          <w:hyperlink w:anchor="_Toc99711142" w:history="1">
            <w:r w:rsidRPr="00BE37FA">
              <w:rPr>
                <w:rStyle w:val="Hyperlink"/>
                <w:b/>
                <w:noProof/>
                <w:sz w:val="20"/>
                <w:szCs w:val="20"/>
              </w:rPr>
              <w:t>5.7.</w:t>
            </w:r>
            <w:r w:rsidRPr="00BE37FA">
              <w:rPr>
                <w:rFonts w:asciiTheme="minorHAnsi" w:eastAsiaTheme="minorEastAsia" w:hAnsiTheme="minorHAnsi" w:cstheme="minorBidi"/>
                <w:noProof/>
                <w:sz w:val="20"/>
                <w:szCs w:val="20"/>
                <w:lang w:eastAsia="en-GB"/>
              </w:rPr>
              <w:tab/>
            </w:r>
            <w:r w:rsidRPr="00BE37FA">
              <w:rPr>
                <w:rStyle w:val="Hyperlink"/>
                <w:b/>
                <w:noProof/>
                <w:sz w:val="20"/>
                <w:szCs w:val="20"/>
              </w:rPr>
              <w:t>Financial value</w:t>
            </w:r>
            <w:r w:rsidRPr="00BE37FA">
              <w:rPr>
                <w:noProof/>
                <w:webHidden/>
                <w:sz w:val="20"/>
                <w:szCs w:val="20"/>
              </w:rPr>
              <w:tab/>
            </w:r>
            <w:r w:rsidRPr="00BE37FA">
              <w:rPr>
                <w:noProof/>
                <w:webHidden/>
                <w:sz w:val="20"/>
                <w:szCs w:val="20"/>
              </w:rPr>
              <w:fldChar w:fldCharType="begin"/>
            </w:r>
            <w:r w:rsidRPr="00BE37FA">
              <w:rPr>
                <w:noProof/>
                <w:webHidden/>
                <w:sz w:val="20"/>
                <w:szCs w:val="20"/>
              </w:rPr>
              <w:instrText xml:space="preserve"> PAGEREF _Toc99711142 \h </w:instrText>
            </w:r>
            <w:r w:rsidRPr="00BE37FA">
              <w:rPr>
                <w:noProof/>
                <w:webHidden/>
                <w:sz w:val="20"/>
                <w:szCs w:val="20"/>
              </w:rPr>
            </w:r>
            <w:r w:rsidRPr="00BE37FA">
              <w:rPr>
                <w:noProof/>
                <w:webHidden/>
                <w:sz w:val="20"/>
                <w:szCs w:val="20"/>
              </w:rPr>
              <w:fldChar w:fldCharType="separate"/>
            </w:r>
            <w:r w:rsidRPr="00BE37FA">
              <w:rPr>
                <w:noProof/>
                <w:webHidden/>
                <w:sz w:val="20"/>
                <w:szCs w:val="20"/>
              </w:rPr>
              <w:t>9</w:t>
            </w:r>
            <w:r w:rsidRPr="00BE37FA">
              <w:rPr>
                <w:noProof/>
                <w:webHidden/>
                <w:sz w:val="20"/>
                <w:szCs w:val="20"/>
              </w:rPr>
              <w:fldChar w:fldCharType="end"/>
            </w:r>
          </w:hyperlink>
        </w:p>
        <w:p w14:paraId="44722F00" w14:textId="27E2747B" w:rsidR="00BE37FA" w:rsidRPr="00BE37FA" w:rsidRDefault="00BE37FA">
          <w:pPr>
            <w:pStyle w:val="TOC2"/>
            <w:tabs>
              <w:tab w:val="left" w:pos="660"/>
              <w:tab w:val="right" w:leader="dot" w:pos="9016"/>
            </w:tabs>
            <w:rPr>
              <w:rFonts w:asciiTheme="minorHAnsi" w:eastAsiaTheme="minorEastAsia" w:hAnsiTheme="minorHAnsi" w:cstheme="minorBidi"/>
              <w:noProof/>
              <w:sz w:val="20"/>
              <w:szCs w:val="20"/>
              <w:lang w:eastAsia="en-GB"/>
            </w:rPr>
          </w:pPr>
          <w:hyperlink w:anchor="_Toc99711143" w:history="1">
            <w:r w:rsidRPr="00BE37FA">
              <w:rPr>
                <w:rStyle w:val="Hyperlink"/>
                <w:noProof/>
                <w:sz w:val="20"/>
                <w:szCs w:val="20"/>
                <w14:scene3d>
                  <w14:camera w14:prst="orthographicFront"/>
                  <w14:lightRig w14:rig="threePt" w14:dir="t">
                    <w14:rot w14:lat="0" w14:lon="0" w14:rev="0"/>
                  </w14:lightRig>
                </w14:scene3d>
              </w:rPr>
              <w:t>6.</w:t>
            </w:r>
            <w:r w:rsidRPr="00BE37FA">
              <w:rPr>
                <w:rFonts w:asciiTheme="minorHAnsi" w:eastAsiaTheme="minorEastAsia" w:hAnsiTheme="minorHAnsi" w:cstheme="minorBidi"/>
                <w:noProof/>
                <w:sz w:val="20"/>
                <w:szCs w:val="20"/>
                <w:lang w:eastAsia="en-GB"/>
              </w:rPr>
              <w:tab/>
            </w:r>
            <w:r w:rsidRPr="00BE37FA">
              <w:rPr>
                <w:rStyle w:val="Hyperlink"/>
                <w:noProof/>
                <w:sz w:val="20"/>
                <w:szCs w:val="20"/>
              </w:rPr>
              <w:t>Appendices</w:t>
            </w:r>
            <w:r w:rsidRPr="00BE37FA">
              <w:rPr>
                <w:noProof/>
                <w:webHidden/>
                <w:sz w:val="20"/>
                <w:szCs w:val="20"/>
              </w:rPr>
              <w:tab/>
            </w:r>
            <w:r w:rsidRPr="00BE37FA">
              <w:rPr>
                <w:noProof/>
                <w:webHidden/>
                <w:sz w:val="20"/>
                <w:szCs w:val="20"/>
              </w:rPr>
              <w:fldChar w:fldCharType="begin"/>
            </w:r>
            <w:r w:rsidRPr="00BE37FA">
              <w:rPr>
                <w:noProof/>
                <w:webHidden/>
                <w:sz w:val="20"/>
                <w:szCs w:val="20"/>
              </w:rPr>
              <w:instrText xml:space="preserve"> PAGEREF _Toc99711143 \h </w:instrText>
            </w:r>
            <w:r w:rsidRPr="00BE37FA">
              <w:rPr>
                <w:noProof/>
                <w:webHidden/>
                <w:sz w:val="20"/>
                <w:szCs w:val="20"/>
              </w:rPr>
            </w:r>
            <w:r w:rsidRPr="00BE37FA">
              <w:rPr>
                <w:noProof/>
                <w:webHidden/>
                <w:sz w:val="20"/>
                <w:szCs w:val="20"/>
              </w:rPr>
              <w:fldChar w:fldCharType="separate"/>
            </w:r>
            <w:r w:rsidRPr="00BE37FA">
              <w:rPr>
                <w:noProof/>
                <w:webHidden/>
                <w:sz w:val="20"/>
                <w:szCs w:val="20"/>
              </w:rPr>
              <w:t>9</w:t>
            </w:r>
            <w:r w:rsidRPr="00BE37FA">
              <w:rPr>
                <w:noProof/>
                <w:webHidden/>
                <w:sz w:val="20"/>
                <w:szCs w:val="20"/>
              </w:rPr>
              <w:fldChar w:fldCharType="end"/>
            </w:r>
          </w:hyperlink>
        </w:p>
        <w:p w14:paraId="48AD530C" w14:textId="728B0896" w:rsidR="006C1BD3" w:rsidRPr="00BE37FA" w:rsidRDefault="006C1BD3">
          <w:pPr>
            <w:rPr>
              <w:sz w:val="18"/>
              <w:szCs w:val="18"/>
            </w:rPr>
          </w:pPr>
          <w:r w:rsidRPr="00BE37FA">
            <w:rPr>
              <w:sz w:val="18"/>
              <w:szCs w:val="18"/>
            </w:rPr>
            <w:fldChar w:fldCharType="end"/>
          </w:r>
        </w:p>
      </w:sdtContent>
    </w:sdt>
    <w:p w14:paraId="2DE8547D" w14:textId="24D3734F" w:rsidR="005C5E7A" w:rsidRPr="00BE37FA" w:rsidRDefault="005C5E7A" w:rsidP="006C1BD3">
      <w:pPr>
        <w:ind w:left="-426"/>
        <w:rPr>
          <w:color w:val="4472C4"/>
          <w:sz w:val="36"/>
          <w:szCs w:val="36"/>
        </w:rPr>
        <w:sectPr w:rsidR="005C5E7A" w:rsidRPr="00BE37FA" w:rsidSect="00514324">
          <w:headerReference w:type="default" r:id="rId11"/>
          <w:footerReference w:type="default" r:id="rId12"/>
          <w:headerReference w:type="first" r:id="rId13"/>
          <w:pgSz w:w="11906" w:h="16838"/>
          <w:pgMar w:top="1440" w:right="1440" w:bottom="1440" w:left="1440" w:header="708" w:footer="708" w:gutter="0"/>
          <w:cols w:space="708"/>
          <w:titlePg/>
          <w:docGrid w:linePitch="360"/>
        </w:sectPr>
      </w:pPr>
      <w:r w:rsidRPr="00BE37FA">
        <w:rPr>
          <w:noProof/>
          <w:sz w:val="20"/>
          <w:szCs w:val="20"/>
          <w:lang w:eastAsia="en-GB"/>
        </w:rPr>
        <mc:AlternateContent>
          <mc:Choice Requires="wps">
            <w:drawing>
              <wp:anchor distT="0" distB="0" distL="114300" distR="114300" simplePos="0" relativeHeight="251658243" behindDoc="0" locked="0" layoutInCell="1" allowOverlap="1" wp14:anchorId="5EFB6C73" wp14:editId="7DD3ADD1">
                <wp:simplePos x="0" y="0"/>
                <wp:positionH relativeFrom="column">
                  <wp:posOffset>4140140</wp:posOffset>
                </wp:positionH>
                <wp:positionV relativeFrom="paragraph">
                  <wp:posOffset>5202471</wp:posOffset>
                </wp:positionV>
                <wp:extent cx="1570779" cy="596688"/>
                <wp:effectExtent l="0" t="0" r="10795" b="13335"/>
                <wp:wrapNone/>
                <wp:docPr id="5" name="Text Box 5"/>
                <wp:cNvGraphicFramePr/>
                <a:graphic xmlns:a="http://schemas.openxmlformats.org/drawingml/2006/main">
                  <a:graphicData uri="http://schemas.microsoft.com/office/word/2010/wordprocessingShape">
                    <wps:wsp>
                      <wps:cNvSpPr txBox="1"/>
                      <wps:spPr>
                        <a:xfrm>
                          <a:off x="0" y="0"/>
                          <a:ext cx="1570779" cy="596688"/>
                        </a:xfrm>
                        <a:prstGeom prst="rect">
                          <a:avLst/>
                        </a:prstGeom>
                        <a:noFill/>
                        <a:ln w="6350">
                          <a:noFill/>
                        </a:ln>
                      </wps:spPr>
                      <wps:txbx>
                        <w:txbxContent>
                          <w:p w14:paraId="3CA1C370" w14:textId="77777777" w:rsidR="005C5E7A" w:rsidRPr="005C5E7A" w:rsidRDefault="005C5E7A" w:rsidP="005C5E7A">
                            <w:pPr>
                              <w:rPr>
                                <w:sz w:val="24"/>
                                <w:szCs w:val="24"/>
                              </w:rPr>
                            </w:pPr>
                            <w:r w:rsidRPr="005C5E7A">
                              <w:rPr>
                                <w:sz w:val="24"/>
                                <w:szCs w:val="24"/>
                                <w:highlight w:val="yellow"/>
                              </w:rPr>
                              <w:t>Logo of innovation company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B6C73" id="Text Box 5" o:spid="_x0000_s1027" type="#_x0000_t202" style="position:absolute;left:0;text-align:left;margin-left:326pt;margin-top:409.65pt;width:123.7pt;height:4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" filled="f" stroked="f" strokeweight=".5pt">
                <v:textbox inset="0,0,0,0">
                  <w:txbxContent>
                    <w:p w14:paraId="3CA1C370" w14:textId="77777777" w:rsidR="005C5E7A" w:rsidRPr="005C5E7A" w:rsidRDefault="005C5E7A" w:rsidP="005C5E7A">
                      <w:pPr>
                        <w:rPr>
                          <w:sz w:val="24"/>
                          <w:szCs w:val="24"/>
                        </w:rPr>
                      </w:pPr>
                      <w:r w:rsidRPr="005C5E7A">
                        <w:rPr>
                          <w:sz w:val="24"/>
                          <w:szCs w:val="24"/>
                          <w:highlight w:val="yellow"/>
                        </w:rPr>
                        <w:t>Logo of innovation company</w:t>
                      </w:r>
                    </w:p>
                  </w:txbxContent>
                </v:textbox>
              </v:shape>
            </w:pict>
          </mc:Fallback>
        </mc:AlternateContent>
      </w:r>
      <w:r w:rsidRPr="00BE37FA">
        <w:rPr>
          <w:noProof/>
          <w:sz w:val="20"/>
          <w:szCs w:val="20"/>
        </w:rPr>
        <mc:AlternateContent>
          <mc:Choice Requires="wps">
            <w:drawing>
              <wp:anchor distT="0" distB="0" distL="114300" distR="114300" simplePos="0" relativeHeight="251658242" behindDoc="0" locked="0" layoutInCell="1" allowOverlap="1" wp14:anchorId="29A55D40" wp14:editId="09595868">
                <wp:simplePos x="0" y="0"/>
                <wp:positionH relativeFrom="column">
                  <wp:posOffset>-43180</wp:posOffset>
                </wp:positionH>
                <wp:positionV relativeFrom="paragraph">
                  <wp:posOffset>5226014</wp:posOffset>
                </wp:positionV>
                <wp:extent cx="1588302" cy="402770"/>
                <wp:effectExtent l="0" t="0" r="12065" b="0"/>
                <wp:wrapNone/>
                <wp:docPr id="12" name="Text Box 12"/>
                <wp:cNvGraphicFramePr/>
                <a:graphic xmlns:a="http://schemas.openxmlformats.org/drawingml/2006/main">
                  <a:graphicData uri="http://schemas.microsoft.com/office/word/2010/wordprocessingShape">
                    <wps:wsp>
                      <wps:cNvSpPr txBox="1"/>
                      <wps:spPr>
                        <a:xfrm>
                          <a:off x="0" y="0"/>
                          <a:ext cx="1588302" cy="402770"/>
                        </a:xfrm>
                        <a:prstGeom prst="rect">
                          <a:avLst/>
                        </a:prstGeom>
                        <a:noFill/>
                        <a:ln w="6350">
                          <a:noFill/>
                        </a:ln>
                      </wps:spPr>
                      <wps:txbx>
                        <w:txbxContent>
                          <w:p w14:paraId="7F45605A" w14:textId="77777777" w:rsidR="005C5E7A" w:rsidRPr="005C5E7A" w:rsidRDefault="005C5E7A" w:rsidP="005C5E7A">
                            <w:pPr>
                              <w:rPr>
                                <w:sz w:val="24"/>
                                <w:szCs w:val="24"/>
                              </w:rPr>
                            </w:pPr>
                            <w:r w:rsidRPr="005C5E7A">
                              <w:rPr>
                                <w:sz w:val="24"/>
                                <w:szCs w:val="24"/>
                                <w:highlight w:val="yellow"/>
                              </w:rPr>
                              <w:t>MM/YYYY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9A55D40" id="Text Box 12" o:spid="_x0000_s1028" type="#_x0000_t202" style="position:absolute;left:0;text-align:left;margin-left:-3.4pt;margin-top:411.5pt;width:125.05pt;height:31.7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" filled="f" stroked="f" strokeweight=".5pt">
                <v:textbox inset="0,0,0,0">
                  <w:txbxContent>
                    <w:p w14:paraId="7F45605A" w14:textId="77777777" w:rsidR="005C5E7A" w:rsidRPr="005C5E7A" w:rsidRDefault="005C5E7A" w:rsidP="005C5E7A">
                      <w:pPr>
                        <w:rPr>
                          <w:sz w:val="24"/>
                          <w:szCs w:val="24"/>
                        </w:rPr>
                      </w:pPr>
                      <w:r w:rsidRPr="005C5E7A">
                        <w:rPr>
                          <w:sz w:val="24"/>
                          <w:szCs w:val="24"/>
                          <w:highlight w:val="yellow"/>
                        </w:rPr>
                        <w:t>MM/YYYY</w:t>
                      </w:r>
                    </w:p>
                  </w:txbxContent>
                </v:textbox>
              </v:shape>
            </w:pict>
          </mc:Fallback>
        </mc:AlternateContent>
      </w:r>
    </w:p>
    <w:p w14:paraId="257819F5" w14:textId="23177696" w:rsidR="005C5E7A" w:rsidRPr="00806007" w:rsidRDefault="005C5E7A" w:rsidP="00806007">
      <w:pPr>
        <w:pStyle w:val="Heading2"/>
        <w:rPr>
          <w:rFonts w:ascii="Arial" w:hAnsi="Arial" w:cs="Arial"/>
          <w:color w:val="4472C4"/>
          <w:sz w:val="24"/>
          <w:szCs w:val="20"/>
        </w:rPr>
      </w:pPr>
      <w:bookmarkStart w:id="2" w:name="_Toc99711115"/>
      <w:r w:rsidRPr="00806007">
        <w:rPr>
          <w:rFonts w:ascii="Arial" w:hAnsi="Arial" w:cs="Arial"/>
          <w:color w:val="4472C4"/>
          <w:sz w:val="24"/>
          <w:szCs w:val="20"/>
        </w:rPr>
        <w:lastRenderedPageBreak/>
        <w:t>Overview</w:t>
      </w:r>
      <w:bookmarkEnd w:id="2"/>
    </w:p>
    <w:p w14:paraId="6B9E7066" w14:textId="0E24DAAB" w:rsidR="005C5E7A" w:rsidRDefault="005C5E7A" w:rsidP="005C5E7A">
      <w:pPr>
        <w:pStyle w:val="Heading3"/>
        <w:rPr>
          <w:rFonts w:ascii="Arial" w:hAnsi="Arial" w:cs="Arial"/>
          <w:color w:val="auto"/>
          <w:sz w:val="22"/>
          <w:szCs w:val="20"/>
        </w:rPr>
      </w:pPr>
      <w:bookmarkStart w:id="3" w:name="_Toc99711116"/>
      <w:r w:rsidRPr="005C5E7A">
        <w:rPr>
          <w:rFonts w:ascii="Arial" w:hAnsi="Arial" w:cs="Arial"/>
          <w:b/>
          <w:bCs w:val="0"/>
          <w:color w:val="auto"/>
          <w:sz w:val="22"/>
          <w:szCs w:val="20"/>
        </w:rPr>
        <w:t>Organisational Context</w:t>
      </w:r>
      <w:r w:rsidR="00582F6C">
        <w:rPr>
          <w:rFonts w:ascii="Arial" w:hAnsi="Arial" w:cs="Arial"/>
          <w:b/>
          <w:bCs w:val="0"/>
          <w:color w:val="auto"/>
          <w:sz w:val="22"/>
          <w:szCs w:val="20"/>
        </w:rPr>
        <w:t xml:space="preserve"> – NHS Cancer Programme</w:t>
      </w:r>
      <w:bookmarkEnd w:id="3"/>
    </w:p>
    <w:p w14:paraId="1A82B58A" w14:textId="6B80AB93" w:rsidR="00FB27AA" w:rsidRDefault="00FB27AA" w:rsidP="00EE317F">
      <w:pPr>
        <w:spacing w:after="0"/>
      </w:pPr>
      <w:r w:rsidRPr="00EE317F">
        <w:t xml:space="preserve">NHS England and NHS Improvement (NHSE/I) leads the NHS in England. It sets the priorities and direction of the NHS and encourages and informs the national debate to improve health and care. </w:t>
      </w:r>
    </w:p>
    <w:p w14:paraId="42430EA1" w14:textId="77777777" w:rsidR="00EE317F" w:rsidRPr="00EE317F" w:rsidRDefault="00EE317F" w:rsidP="00EE317F">
      <w:pPr>
        <w:spacing w:after="0"/>
      </w:pPr>
    </w:p>
    <w:p w14:paraId="44941E6A" w14:textId="162E0A9A" w:rsidR="00FB27AA" w:rsidRDefault="00FB27AA" w:rsidP="00EE317F">
      <w:pPr>
        <w:spacing w:after="0"/>
      </w:pPr>
      <w:r w:rsidRPr="00EE317F">
        <w:t xml:space="preserve">NHSE/I </w:t>
      </w:r>
      <w:proofErr w:type="gramStart"/>
      <w:r w:rsidR="00C50923" w:rsidRPr="00EE317F">
        <w:t>sets</w:t>
      </w:r>
      <w:proofErr w:type="gramEnd"/>
      <w:r w:rsidR="00C50923" w:rsidRPr="00EE317F">
        <w:t xml:space="preserve"> the strategic vision for the future of the NHS in the Long Term Plan (LTP). </w:t>
      </w:r>
      <w:r w:rsidR="000C13D8" w:rsidRPr="00EE317F">
        <w:t>T</w:t>
      </w:r>
      <w:r w:rsidR="00C50923" w:rsidRPr="00EE317F">
        <w:t xml:space="preserve">he LTP has a strong focus on prevention, identifying and delivering improvements in healthcare, redesigning the </w:t>
      </w:r>
      <w:r w:rsidR="003F4659" w:rsidRPr="00EE317F">
        <w:t xml:space="preserve">NHS so it continues to meet the needs of patients, ensuring the NHS is financially sustainable, and engaging the public in this whole process. </w:t>
      </w:r>
    </w:p>
    <w:p w14:paraId="7F5972B5" w14:textId="77777777" w:rsidR="007B3F88" w:rsidRPr="00EE317F" w:rsidRDefault="007B3F88" w:rsidP="00EE317F">
      <w:pPr>
        <w:spacing w:after="0"/>
      </w:pPr>
    </w:p>
    <w:p w14:paraId="00BE6FB5" w14:textId="0D9D4379" w:rsidR="00996543" w:rsidRPr="00EE317F" w:rsidRDefault="008361A2" w:rsidP="00EE317F">
      <w:pPr>
        <w:spacing w:after="0"/>
      </w:pPr>
      <w:r w:rsidRPr="00EE317F">
        <w:t>The LTP sets out two bold ambitions for improving cancer outcomes:</w:t>
      </w:r>
    </w:p>
    <w:p w14:paraId="65322204" w14:textId="67E27FB0" w:rsidR="008361A2" w:rsidRPr="00EE317F" w:rsidRDefault="008361A2" w:rsidP="00EE317F">
      <w:pPr>
        <w:numPr>
          <w:ilvl w:val="0"/>
          <w:numId w:val="3"/>
        </w:numPr>
        <w:spacing w:after="0"/>
      </w:pPr>
      <w:r w:rsidRPr="00EE317F">
        <w:t>By 2028, 55,000 more people will survive cancer for five years or more each year; and</w:t>
      </w:r>
    </w:p>
    <w:p w14:paraId="3EE7C85E" w14:textId="4E148B9A" w:rsidR="008361A2" w:rsidRPr="00EE317F" w:rsidRDefault="008361A2" w:rsidP="00EE317F">
      <w:pPr>
        <w:numPr>
          <w:ilvl w:val="0"/>
          <w:numId w:val="3"/>
        </w:numPr>
        <w:spacing w:after="0"/>
      </w:pPr>
      <w:r w:rsidRPr="00EE317F">
        <w:t>By 2028, 75% of people wil</w:t>
      </w:r>
      <w:r w:rsidR="00237098" w:rsidRPr="00EE317F">
        <w:t>l</w:t>
      </w:r>
      <w:r w:rsidRPr="00EE317F">
        <w:t xml:space="preserve"> be diagnosed at an early stage (stage </w:t>
      </w:r>
      <w:r w:rsidR="00237098" w:rsidRPr="00EE317F">
        <w:t xml:space="preserve">1 </w:t>
      </w:r>
      <w:r w:rsidRPr="00EE317F">
        <w:t xml:space="preserve">or </w:t>
      </w:r>
      <w:r w:rsidR="00237098" w:rsidRPr="00EE317F">
        <w:t>2</w:t>
      </w:r>
      <w:r w:rsidRPr="00EE317F">
        <w:t xml:space="preserve">). </w:t>
      </w:r>
    </w:p>
    <w:p w14:paraId="53DBE05D" w14:textId="3E75EAA3" w:rsidR="00A8308B" w:rsidRPr="00EE317F" w:rsidRDefault="00A8308B" w:rsidP="00EE317F">
      <w:pPr>
        <w:spacing w:after="0"/>
      </w:pPr>
    </w:p>
    <w:p w14:paraId="4CB75232" w14:textId="7D80880A" w:rsidR="00A8308B" w:rsidRPr="00EE317F" w:rsidRDefault="00A8308B" w:rsidP="00EE317F">
      <w:pPr>
        <w:spacing w:after="0"/>
      </w:pPr>
      <w:r w:rsidRPr="00EE317F">
        <w:t>The NHS Cancer Programme is focused on delivering the LTP ambitions for cancer, with a specific focus on improving earlier diagnosis and survival.</w:t>
      </w:r>
      <w:r w:rsidR="00F721F5">
        <w:t xml:space="preserve"> </w:t>
      </w:r>
      <w:r w:rsidRPr="00EE317F">
        <w:t xml:space="preserve">To support the LTP ambitions for cancer, the NHS Cancer Programme </w:t>
      </w:r>
      <w:r w:rsidR="00A0467E">
        <w:t xml:space="preserve">plans to hold a series of </w:t>
      </w:r>
      <w:r w:rsidR="00C060ED">
        <w:t>innovation</w:t>
      </w:r>
      <w:r w:rsidR="00A576F8">
        <w:t xml:space="preserve"> </w:t>
      </w:r>
      <w:r w:rsidRPr="00EE317F">
        <w:t xml:space="preserve">funding </w:t>
      </w:r>
      <w:r w:rsidR="00A0467E">
        <w:t xml:space="preserve">calls to identify </w:t>
      </w:r>
      <w:r w:rsidRPr="00EE317F">
        <w:t xml:space="preserve">innovations in late-stage development to support </w:t>
      </w:r>
      <w:r w:rsidR="00A0467E">
        <w:t xml:space="preserve">the </w:t>
      </w:r>
      <w:r w:rsidRPr="00EE317F">
        <w:t>early detection and diagnosis of cancer</w:t>
      </w:r>
      <w:r w:rsidR="00A0467E">
        <w:t>.</w:t>
      </w:r>
    </w:p>
    <w:p w14:paraId="2A66CDFF" w14:textId="2B0B8083" w:rsidR="005C5E7A" w:rsidRPr="00514A40" w:rsidRDefault="00605B92" w:rsidP="005C5E7A">
      <w:pPr>
        <w:pStyle w:val="Heading3"/>
        <w:rPr>
          <w:rFonts w:ascii="Arial" w:hAnsi="Arial" w:cs="Arial"/>
          <w:b/>
          <w:bCs w:val="0"/>
          <w:color w:val="auto"/>
          <w:sz w:val="22"/>
          <w:szCs w:val="20"/>
        </w:rPr>
      </w:pPr>
      <w:bookmarkStart w:id="4" w:name="_Toc99711117"/>
      <w:r>
        <w:rPr>
          <w:rFonts w:ascii="Arial" w:hAnsi="Arial" w:cs="Arial"/>
          <w:b/>
          <w:bCs w:val="0"/>
          <w:color w:val="auto"/>
          <w:sz w:val="22"/>
          <w:szCs w:val="20"/>
        </w:rPr>
        <w:t>NHS Cancer Programme Innovation Open Call</w:t>
      </w:r>
      <w:bookmarkEnd w:id="4"/>
    </w:p>
    <w:p w14:paraId="5F880FBE" w14:textId="734DF9A1" w:rsidR="0045416B" w:rsidRDefault="0045416B" w:rsidP="00EE317F">
      <w:pPr>
        <w:spacing w:after="0"/>
      </w:pPr>
      <w:r w:rsidRPr="00EE317F">
        <w:t xml:space="preserve">The </w:t>
      </w:r>
      <w:r w:rsidR="0003556B">
        <w:t>programme</w:t>
      </w:r>
      <w:r w:rsidR="009D6724">
        <w:t xml:space="preserve"> </w:t>
      </w:r>
      <w:r w:rsidRPr="00EE317F">
        <w:t xml:space="preserve">aims to identify, test, and evaluate cancer innovations to speed up adoption into the NHS. Innovations are prioritised that have proven clinical effectiveness and </w:t>
      </w:r>
      <w:r w:rsidR="00237098" w:rsidRPr="00EE317F">
        <w:t xml:space="preserve">through the </w:t>
      </w:r>
      <w:r w:rsidR="009D6724">
        <w:t>award</w:t>
      </w:r>
      <w:r w:rsidR="00237098" w:rsidRPr="00EE317F">
        <w:t xml:space="preserve"> innovations will undergo real world testing to create a pathway for implementation. </w:t>
      </w:r>
    </w:p>
    <w:p w14:paraId="4ECB594F" w14:textId="77777777" w:rsidR="00EE317F" w:rsidRPr="00EE317F" w:rsidRDefault="00EE317F" w:rsidP="00EE317F">
      <w:pPr>
        <w:spacing w:after="0"/>
      </w:pPr>
    </w:p>
    <w:p w14:paraId="121CC617" w14:textId="5A5327C8" w:rsidR="00783D37" w:rsidRDefault="00783D37" w:rsidP="00EE317F">
      <w:pPr>
        <w:spacing w:after="0"/>
      </w:pPr>
      <w:r w:rsidRPr="00EE317F">
        <w:t>There is a compelling need to identify innovations that can support the LTP ambitions for cancer</w:t>
      </w:r>
      <w:proofErr w:type="gramStart"/>
      <w:r w:rsidRPr="00EE317F">
        <w:t>, in particular, the</w:t>
      </w:r>
      <w:proofErr w:type="gramEnd"/>
      <w:r w:rsidRPr="00EE317F">
        <w:t xml:space="preserve"> ambition to achieve 75% of cancers diagnosed at stage 1 and 2 by 2028. </w:t>
      </w:r>
      <w:proofErr w:type="gramStart"/>
      <w:r w:rsidRPr="00EE317F">
        <w:t>In order to</w:t>
      </w:r>
      <w:proofErr w:type="gramEnd"/>
      <w:r w:rsidRPr="00EE317F">
        <w:t xml:space="preserve"> do this, more people</w:t>
      </w:r>
      <w:r w:rsidR="00237098" w:rsidRPr="00EE317F">
        <w:t xml:space="preserve"> need to be brought</w:t>
      </w:r>
      <w:r w:rsidRPr="00EE317F">
        <w:t xml:space="preserve"> into the system significantly earlier than they would have presented through current care pathways. To enable this to happen, the NHS </w:t>
      </w:r>
      <w:r w:rsidR="00237098" w:rsidRPr="00EE317F">
        <w:t xml:space="preserve">needs to ensure it </w:t>
      </w:r>
      <w:r w:rsidRPr="00EE317F">
        <w:t xml:space="preserve">has the capacity and operational resource to respond to an increase in volumes. </w:t>
      </w:r>
      <w:r w:rsidRPr="00EE317F">
        <w:t xml:space="preserve">This is especially relevant </w:t>
      </w:r>
      <w:r w:rsidR="00BB3A49">
        <w:t xml:space="preserve">since </w:t>
      </w:r>
      <w:r w:rsidRPr="00EE317F">
        <w:t>the Covid-19 pandemic.</w:t>
      </w:r>
    </w:p>
    <w:p w14:paraId="3315931D" w14:textId="77777777" w:rsidR="00EE317F" w:rsidRPr="00EE317F" w:rsidRDefault="00EE317F" w:rsidP="00EE317F">
      <w:pPr>
        <w:spacing w:after="0"/>
      </w:pPr>
    </w:p>
    <w:p w14:paraId="52153545" w14:textId="2F0844E6" w:rsidR="003C05E8" w:rsidRDefault="003C05E8" w:rsidP="00EE317F">
      <w:pPr>
        <w:spacing w:after="0"/>
      </w:pPr>
      <w:r w:rsidRPr="00EE317F">
        <w:t xml:space="preserve">The </w:t>
      </w:r>
      <w:r w:rsidR="00BB3A49">
        <w:t xml:space="preserve">second </w:t>
      </w:r>
      <w:r w:rsidRPr="00EE317F">
        <w:t xml:space="preserve">round of the </w:t>
      </w:r>
      <w:r w:rsidR="00ED4888">
        <w:t>NHS Cancer Programme Innovation Open Call</w:t>
      </w:r>
      <w:r w:rsidR="005466D2" w:rsidRPr="00EE317F">
        <w:t xml:space="preserve"> launched in </w:t>
      </w:r>
      <w:r w:rsidR="00BB3A49">
        <w:t xml:space="preserve">April </w:t>
      </w:r>
      <w:r w:rsidR="005466D2" w:rsidRPr="00EE317F">
        <w:t>202</w:t>
      </w:r>
      <w:r w:rsidR="00BB3A49">
        <w:t>2</w:t>
      </w:r>
      <w:r w:rsidR="005466D2" w:rsidRPr="00EE317F">
        <w:t xml:space="preserve"> and </w:t>
      </w:r>
      <w:r w:rsidR="00F06C11" w:rsidRPr="00EE317F">
        <w:t xml:space="preserve">contracts were issued to successful applicants in </w:t>
      </w:r>
      <w:r w:rsidR="00232A43" w:rsidRPr="00232A43">
        <w:rPr>
          <w:highlight w:val="yellow"/>
        </w:rPr>
        <w:t>October</w:t>
      </w:r>
      <w:r w:rsidR="00F06C11" w:rsidRPr="00232A43">
        <w:rPr>
          <w:highlight w:val="yellow"/>
        </w:rPr>
        <w:t xml:space="preserve"> 202</w:t>
      </w:r>
      <w:r w:rsidR="00BB3A49" w:rsidRPr="00232A43">
        <w:rPr>
          <w:highlight w:val="yellow"/>
        </w:rPr>
        <w:t>2</w:t>
      </w:r>
      <w:r w:rsidR="00F82F85" w:rsidRPr="00EE317F">
        <w:t xml:space="preserve">. </w:t>
      </w:r>
      <w:r w:rsidR="00514A40" w:rsidRPr="00EE317F">
        <w:t>[</w:t>
      </w:r>
      <w:r w:rsidR="00514A40" w:rsidRPr="00EE317F">
        <w:rPr>
          <w:highlight w:val="yellow"/>
        </w:rPr>
        <w:t>Innovation name</w:t>
      </w:r>
      <w:r w:rsidR="00514A40" w:rsidRPr="00EE317F">
        <w:t>] was awarded a contract for [</w:t>
      </w:r>
      <w:r w:rsidR="00514A40" w:rsidRPr="00EE317F">
        <w:rPr>
          <w:highlight w:val="yellow"/>
        </w:rPr>
        <w:t>X</w:t>
      </w:r>
      <w:r w:rsidR="00514A40" w:rsidRPr="00EE317F">
        <w:t>] months for [</w:t>
      </w:r>
      <w:r w:rsidR="00514A40" w:rsidRPr="00EE317F">
        <w:rPr>
          <w:highlight w:val="yellow"/>
        </w:rPr>
        <w:t>£X</w:t>
      </w:r>
      <w:r w:rsidR="00514A40" w:rsidRPr="00EE317F">
        <w:t>].</w:t>
      </w:r>
      <w:r w:rsidR="003218BD" w:rsidRPr="00EE317F">
        <w:t xml:space="preserve"> </w:t>
      </w:r>
      <w:r w:rsidR="00EA32B6">
        <w:t>[</w:t>
      </w:r>
      <w:r w:rsidR="00EA32B6" w:rsidRPr="00EA32B6">
        <w:rPr>
          <w:highlight w:val="yellow"/>
        </w:rPr>
        <w:t>Company name</w:t>
      </w:r>
      <w:r w:rsidR="00EA32B6">
        <w:t>]</w:t>
      </w:r>
      <w:r w:rsidR="003218BD" w:rsidRPr="00EE317F">
        <w:t xml:space="preserve"> are looking to procure an independent evaluator (the “Evaluator”) </w:t>
      </w:r>
      <w:r w:rsidR="008C7491">
        <w:t xml:space="preserve">to evaluate </w:t>
      </w:r>
      <w:r w:rsidR="0050501E">
        <w:t xml:space="preserve">the implementation and outcomes of this </w:t>
      </w:r>
      <w:r w:rsidR="00A910BE">
        <w:t>innovation</w:t>
      </w:r>
      <w:r w:rsidR="00232A43">
        <w:t>.</w:t>
      </w:r>
    </w:p>
    <w:p w14:paraId="6B47FEF3" w14:textId="77777777" w:rsidR="00232A43" w:rsidRPr="00EE317F" w:rsidRDefault="00232A43" w:rsidP="00EE317F">
      <w:pPr>
        <w:spacing w:after="0"/>
      </w:pPr>
    </w:p>
    <w:p w14:paraId="5D1F7E27" w14:textId="106DA377" w:rsidR="005C5E7A" w:rsidRDefault="005C5E7A" w:rsidP="00806007">
      <w:pPr>
        <w:pStyle w:val="Heading3"/>
        <w:rPr>
          <w:rFonts w:ascii="Arial" w:hAnsi="Arial" w:cs="Arial"/>
          <w:b/>
          <w:bCs w:val="0"/>
          <w:color w:val="auto"/>
          <w:sz w:val="22"/>
          <w:szCs w:val="20"/>
        </w:rPr>
      </w:pPr>
      <w:bookmarkStart w:id="5" w:name="_Toc99711118"/>
      <w:r w:rsidRPr="005C5E7A">
        <w:rPr>
          <w:rFonts w:ascii="Arial" w:hAnsi="Arial" w:cs="Arial"/>
          <w:b/>
          <w:bCs w:val="0"/>
          <w:color w:val="auto"/>
          <w:sz w:val="22"/>
          <w:szCs w:val="20"/>
        </w:rPr>
        <w:lastRenderedPageBreak/>
        <w:t>[</w:t>
      </w:r>
      <w:r w:rsidRPr="00806007">
        <w:rPr>
          <w:rFonts w:ascii="Arial" w:hAnsi="Arial" w:cs="Arial"/>
          <w:b/>
          <w:bCs w:val="0"/>
          <w:color w:val="auto"/>
          <w:sz w:val="22"/>
          <w:szCs w:val="20"/>
          <w:highlight w:val="yellow"/>
        </w:rPr>
        <w:t>Innovation company</w:t>
      </w:r>
      <w:r w:rsidRPr="005C5E7A">
        <w:rPr>
          <w:rFonts w:ascii="Arial" w:hAnsi="Arial" w:cs="Arial"/>
          <w:b/>
          <w:bCs w:val="0"/>
          <w:color w:val="auto"/>
          <w:sz w:val="22"/>
          <w:szCs w:val="20"/>
        </w:rPr>
        <w:t>] background</w:t>
      </w:r>
      <w:bookmarkEnd w:id="5"/>
    </w:p>
    <w:p w14:paraId="5924CA0C" w14:textId="299BC110" w:rsidR="00F76FBA" w:rsidRPr="00F76FBA" w:rsidRDefault="00F76FBA" w:rsidP="00F76FBA">
      <w:r w:rsidRPr="00F76FBA">
        <w:rPr>
          <w:highlight w:val="yellow"/>
        </w:rPr>
        <w:t>[Short description of the company and the problem it addresses</w:t>
      </w:r>
      <w:r w:rsidR="0004611D">
        <w:rPr>
          <w:highlight w:val="yellow"/>
        </w:rPr>
        <w:t>; and any co-applicants who will be involved with the evaluation</w:t>
      </w:r>
      <w:r w:rsidRPr="00F76FBA">
        <w:rPr>
          <w:highlight w:val="yellow"/>
        </w:rPr>
        <w:t>.]</w:t>
      </w:r>
    </w:p>
    <w:p w14:paraId="29B1A8C7" w14:textId="1E8FF401" w:rsidR="00806007" w:rsidRPr="00806007" w:rsidRDefault="00806007" w:rsidP="00806007">
      <w:pPr>
        <w:pStyle w:val="Heading2"/>
        <w:rPr>
          <w:rFonts w:ascii="Arial" w:hAnsi="Arial" w:cs="Arial"/>
          <w:color w:val="4472C4"/>
          <w:sz w:val="24"/>
          <w:szCs w:val="20"/>
        </w:rPr>
      </w:pPr>
      <w:bookmarkStart w:id="6" w:name="_Toc99711119"/>
      <w:r w:rsidRPr="00806007">
        <w:rPr>
          <w:rFonts w:ascii="Arial" w:hAnsi="Arial" w:cs="Arial"/>
          <w:color w:val="4472C4"/>
          <w:sz w:val="24"/>
          <w:szCs w:val="20"/>
          <w:highlight w:val="yellow"/>
        </w:rPr>
        <w:t>[Innovation]</w:t>
      </w:r>
      <w:bookmarkEnd w:id="6"/>
    </w:p>
    <w:p w14:paraId="4D2490F2" w14:textId="6E8E8641" w:rsidR="00806007" w:rsidRDefault="00806007" w:rsidP="00806007">
      <w:pPr>
        <w:pStyle w:val="Heading3"/>
        <w:rPr>
          <w:rFonts w:ascii="Arial" w:hAnsi="Arial" w:cs="Arial"/>
          <w:b/>
          <w:bCs w:val="0"/>
          <w:color w:val="auto"/>
          <w:sz w:val="22"/>
          <w:szCs w:val="20"/>
        </w:rPr>
      </w:pPr>
      <w:bookmarkStart w:id="7" w:name="_Toc99711120"/>
      <w:r w:rsidRPr="00806007">
        <w:rPr>
          <w:rFonts w:ascii="Arial" w:hAnsi="Arial" w:cs="Arial"/>
          <w:b/>
          <w:bCs w:val="0"/>
          <w:color w:val="auto"/>
          <w:sz w:val="22"/>
          <w:szCs w:val="20"/>
        </w:rPr>
        <w:t>Background</w:t>
      </w:r>
      <w:bookmarkEnd w:id="7"/>
      <w:r w:rsidRPr="00806007">
        <w:rPr>
          <w:rFonts w:ascii="Arial" w:hAnsi="Arial" w:cs="Arial"/>
          <w:b/>
          <w:bCs w:val="0"/>
          <w:color w:val="auto"/>
          <w:sz w:val="22"/>
          <w:szCs w:val="20"/>
        </w:rPr>
        <w:t xml:space="preserve"> </w:t>
      </w:r>
    </w:p>
    <w:p w14:paraId="2A58B6A5" w14:textId="78605C3C" w:rsidR="00BF5159" w:rsidRDefault="00F76FBA" w:rsidP="00F76FBA">
      <w:pPr>
        <w:rPr>
          <w:highlight w:val="yellow"/>
        </w:rPr>
      </w:pPr>
      <w:r w:rsidRPr="00BF5159">
        <w:rPr>
          <w:highlight w:val="yellow"/>
        </w:rPr>
        <w:t>[Short description of the innovation and the problem it addresses. Include an</w:t>
      </w:r>
      <w:r w:rsidR="00BF5159" w:rsidRPr="00BF5159">
        <w:rPr>
          <w:highlight w:val="yellow"/>
        </w:rPr>
        <w:t>y</w:t>
      </w:r>
      <w:r w:rsidRPr="00BF5159">
        <w:rPr>
          <w:highlight w:val="yellow"/>
        </w:rPr>
        <w:t xml:space="preserve"> innova</w:t>
      </w:r>
      <w:r w:rsidR="00BF5159" w:rsidRPr="00BF5159">
        <w:rPr>
          <w:highlight w:val="yellow"/>
        </w:rPr>
        <w:t>tive elements.]</w:t>
      </w:r>
    </w:p>
    <w:p w14:paraId="4E7DA8A2" w14:textId="719565F2" w:rsidR="002718C2" w:rsidRDefault="002718C2" w:rsidP="00F76FBA">
      <w:pPr>
        <w:rPr>
          <w:highlight w:val="yellow"/>
        </w:rPr>
      </w:pPr>
      <w:r>
        <w:rPr>
          <w:highlight w:val="yellow"/>
        </w:rPr>
        <w:t>[Describe the aims of the innovation and what you are trying to achieve.]</w:t>
      </w:r>
    </w:p>
    <w:p w14:paraId="690CE46F" w14:textId="43988D9D" w:rsidR="00BF5159" w:rsidRPr="0004611D" w:rsidRDefault="00BF5159" w:rsidP="00F76FBA">
      <w:pPr>
        <w:rPr>
          <w:highlight w:val="yellow"/>
        </w:rPr>
      </w:pPr>
      <w:r w:rsidRPr="00BF5159">
        <w:rPr>
          <w:highlight w:val="yellow"/>
        </w:rPr>
        <w:t>[Adherence to standards/regulatory approvals to demonstrate the stage the innovation is at, if relevant</w:t>
      </w:r>
      <w:r w:rsidR="00406FDA">
        <w:rPr>
          <w:highlight w:val="yellow"/>
        </w:rPr>
        <w:t>.</w:t>
      </w:r>
      <w:r w:rsidRPr="00BF5159">
        <w:rPr>
          <w:highlight w:val="yellow"/>
        </w:rPr>
        <w:t>]</w:t>
      </w:r>
    </w:p>
    <w:p w14:paraId="4520C49F" w14:textId="594C1A21" w:rsidR="00806007" w:rsidRDefault="00806007" w:rsidP="00806007">
      <w:pPr>
        <w:pStyle w:val="Heading3"/>
        <w:rPr>
          <w:rFonts w:ascii="Arial" w:hAnsi="Arial" w:cs="Arial"/>
          <w:b/>
          <w:bCs w:val="0"/>
          <w:color w:val="auto"/>
          <w:sz w:val="22"/>
          <w:szCs w:val="20"/>
        </w:rPr>
      </w:pPr>
      <w:bookmarkStart w:id="8" w:name="_Toc99711121"/>
      <w:r w:rsidRPr="00806007">
        <w:rPr>
          <w:rFonts w:ascii="Arial" w:hAnsi="Arial" w:cs="Arial"/>
          <w:b/>
          <w:bCs w:val="0"/>
          <w:color w:val="auto"/>
          <w:sz w:val="22"/>
          <w:szCs w:val="20"/>
        </w:rPr>
        <w:t>Approach to Implementation</w:t>
      </w:r>
      <w:bookmarkEnd w:id="8"/>
    </w:p>
    <w:p w14:paraId="5793374F" w14:textId="12647818" w:rsidR="00C431AC" w:rsidRPr="00E50127" w:rsidRDefault="00C431AC" w:rsidP="00C431AC">
      <w:pPr>
        <w:rPr>
          <w:highlight w:val="yellow"/>
        </w:rPr>
      </w:pPr>
      <w:r w:rsidRPr="00E50127">
        <w:rPr>
          <w:highlight w:val="yellow"/>
        </w:rPr>
        <w:t>[Describe your approach to implementation (e.g. local, regional, national)</w:t>
      </w:r>
      <w:r w:rsidR="00201ABB" w:rsidRPr="00E50127">
        <w:rPr>
          <w:highlight w:val="yellow"/>
        </w:rPr>
        <w:t>. Include any details about a phased / staged approach to implementation</w:t>
      </w:r>
      <w:r w:rsidR="00406FDA">
        <w:rPr>
          <w:highlight w:val="yellow"/>
        </w:rPr>
        <w:t>.</w:t>
      </w:r>
      <w:r w:rsidR="00E50127" w:rsidRPr="00E50127">
        <w:rPr>
          <w:highlight w:val="yellow"/>
        </w:rPr>
        <w:t>]</w:t>
      </w:r>
    </w:p>
    <w:p w14:paraId="26874A7C" w14:textId="7FA87082" w:rsidR="00E50127" w:rsidRPr="00C431AC" w:rsidRDefault="00E50127" w:rsidP="00C431AC">
      <w:r w:rsidRPr="00E50127">
        <w:rPr>
          <w:highlight w:val="yellow"/>
        </w:rPr>
        <w:t>[</w:t>
      </w:r>
      <w:r>
        <w:rPr>
          <w:highlight w:val="yellow"/>
        </w:rPr>
        <w:t>Short description of</w:t>
      </w:r>
      <w:r w:rsidRPr="00E50127">
        <w:rPr>
          <w:highlight w:val="yellow"/>
        </w:rPr>
        <w:t xml:space="preserve"> what will happen at each stage of implementation</w:t>
      </w:r>
      <w:r w:rsidR="00406FDA">
        <w:rPr>
          <w:highlight w:val="yellow"/>
        </w:rPr>
        <w:t>.</w:t>
      </w:r>
      <w:r w:rsidRPr="00E50127">
        <w:rPr>
          <w:highlight w:val="yellow"/>
        </w:rPr>
        <w:t>]</w:t>
      </w:r>
    </w:p>
    <w:p w14:paraId="49ABDCA2" w14:textId="4E0471D9" w:rsidR="00806007" w:rsidRPr="00075AA3" w:rsidRDefault="00806007" w:rsidP="00806007">
      <w:pPr>
        <w:pStyle w:val="Heading3"/>
        <w:rPr>
          <w:rFonts w:ascii="Arial" w:hAnsi="Arial" w:cs="Arial"/>
          <w:b/>
          <w:bCs w:val="0"/>
          <w:color w:val="auto"/>
          <w:sz w:val="22"/>
          <w:szCs w:val="20"/>
        </w:rPr>
      </w:pPr>
      <w:bookmarkStart w:id="9" w:name="_Toc99711122"/>
      <w:r w:rsidRPr="00075AA3">
        <w:rPr>
          <w:rFonts w:ascii="Arial" w:hAnsi="Arial" w:cs="Arial"/>
          <w:b/>
          <w:bCs w:val="0"/>
          <w:color w:val="auto"/>
          <w:sz w:val="22"/>
          <w:szCs w:val="20"/>
        </w:rPr>
        <w:t>Governance</w:t>
      </w:r>
      <w:bookmarkEnd w:id="9"/>
    </w:p>
    <w:p w14:paraId="1B907471" w14:textId="1D3199A3" w:rsidR="00806007" w:rsidRDefault="00467BE7" w:rsidP="00806007">
      <w:r w:rsidRPr="00C46290">
        <w:rPr>
          <w:highlight w:val="yellow"/>
        </w:rPr>
        <w:t xml:space="preserve">[Describe your company’s internal governance structure / processes / sign off </w:t>
      </w:r>
      <w:r w:rsidR="00AB2EF1" w:rsidRPr="00C46290">
        <w:rPr>
          <w:highlight w:val="yellow"/>
        </w:rPr>
        <w:t xml:space="preserve">in relation to the evaluation partner – i.e. who will oversee the </w:t>
      </w:r>
      <w:r w:rsidR="00C46290" w:rsidRPr="00C46290">
        <w:rPr>
          <w:highlight w:val="yellow"/>
        </w:rPr>
        <w:t>implementation and evaluation delivery for this project?</w:t>
      </w:r>
      <w:r w:rsidRPr="00C46290">
        <w:rPr>
          <w:highlight w:val="yellow"/>
        </w:rPr>
        <w:t>]</w:t>
      </w:r>
    </w:p>
    <w:p w14:paraId="12DFD6F6" w14:textId="5AFAD6BB" w:rsidR="00FE7B97" w:rsidRDefault="00346283" w:rsidP="00806007">
      <w:r>
        <w:t>The</w:t>
      </w:r>
      <w:r w:rsidR="00F71F85">
        <w:t xml:space="preserve"> NHS Cancer Programme will</w:t>
      </w:r>
      <w:r w:rsidR="002D5E96">
        <w:t xml:space="preserve"> sign-off the evaluation strategy and endorse </w:t>
      </w:r>
      <w:r w:rsidR="00C26C60">
        <w:t xml:space="preserve">evaluation reports. Through existing governance groups, the NHS Cancer Programme will seek </w:t>
      </w:r>
      <w:r w:rsidR="00075AA3">
        <w:t>the appropriate expertise for endorsement and sign-off, for example, through the NHS Cancer Programme’s Evaluation Oversight Group.</w:t>
      </w:r>
    </w:p>
    <w:p w14:paraId="65152660" w14:textId="6EAE4C8A" w:rsidR="00806007" w:rsidRDefault="00806007" w:rsidP="00806007">
      <w:pPr>
        <w:pStyle w:val="Heading2"/>
        <w:rPr>
          <w:rFonts w:ascii="Arial" w:hAnsi="Arial" w:cs="Arial"/>
          <w:color w:val="4472C4"/>
          <w:sz w:val="24"/>
          <w:szCs w:val="20"/>
        </w:rPr>
      </w:pPr>
      <w:bookmarkStart w:id="10" w:name="_Toc99711123"/>
      <w:r w:rsidRPr="00806007">
        <w:rPr>
          <w:rFonts w:ascii="Arial" w:hAnsi="Arial" w:cs="Arial"/>
          <w:color w:val="4472C4"/>
          <w:sz w:val="24"/>
          <w:szCs w:val="20"/>
        </w:rPr>
        <w:t>Scope of procurement</w:t>
      </w:r>
      <w:bookmarkEnd w:id="10"/>
    </w:p>
    <w:p w14:paraId="2FBB4684" w14:textId="6FC6E260" w:rsidR="006C0D3C" w:rsidRDefault="006C0D3C" w:rsidP="006C0D3C">
      <w:pPr>
        <w:pStyle w:val="Heading3"/>
        <w:rPr>
          <w:rFonts w:ascii="Arial" w:hAnsi="Arial" w:cs="Arial"/>
          <w:b/>
          <w:bCs w:val="0"/>
          <w:color w:val="auto"/>
          <w:sz w:val="22"/>
        </w:rPr>
      </w:pPr>
      <w:bookmarkStart w:id="11" w:name="_Toc99711124"/>
      <w:r w:rsidRPr="008054FE">
        <w:rPr>
          <w:rFonts w:ascii="Arial" w:hAnsi="Arial" w:cs="Arial"/>
          <w:b/>
          <w:bCs w:val="0"/>
          <w:color w:val="auto"/>
          <w:sz w:val="22"/>
        </w:rPr>
        <w:t xml:space="preserve">Background to </w:t>
      </w:r>
      <w:r w:rsidR="00012F66" w:rsidRPr="008054FE">
        <w:rPr>
          <w:rFonts w:ascii="Arial" w:hAnsi="Arial" w:cs="Arial"/>
          <w:b/>
          <w:bCs w:val="0"/>
          <w:color w:val="auto"/>
          <w:sz w:val="22"/>
        </w:rPr>
        <w:t>Eva</w:t>
      </w:r>
      <w:r w:rsidR="002236F5" w:rsidRPr="008054FE">
        <w:rPr>
          <w:rFonts w:ascii="Arial" w:hAnsi="Arial" w:cs="Arial"/>
          <w:b/>
          <w:bCs w:val="0"/>
          <w:color w:val="auto"/>
          <w:sz w:val="22"/>
        </w:rPr>
        <w:t>l</w:t>
      </w:r>
      <w:r w:rsidR="00012F66" w:rsidRPr="008054FE">
        <w:rPr>
          <w:rFonts w:ascii="Arial" w:hAnsi="Arial" w:cs="Arial"/>
          <w:b/>
          <w:bCs w:val="0"/>
          <w:color w:val="auto"/>
          <w:sz w:val="22"/>
        </w:rPr>
        <w:t>uation</w:t>
      </w:r>
      <w:bookmarkEnd w:id="11"/>
    </w:p>
    <w:p w14:paraId="4E6D0559" w14:textId="312E2351" w:rsidR="00695DBD" w:rsidRDefault="00695DBD" w:rsidP="00774E84">
      <w:pPr>
        <w:rPr>
          <w:highlight w:val="yellow"/>
        </w:rPr>
      </w:pPr>
      <w:r>
        <w:rPr>
          <w:highlight w:val="yellow"/>
        </w:rPr>
        <w:t xml:space="preserve">[Provide a high-level summary of </w:t>
      </w:r>
      <w:r w:rsidR="00547184">
        <w:rPr>
          <w:highlight w:val="yellow"/>
        </w:rPr>
        <w:t>why an evaluation is required.</w:t>
      </w:r>
      <w:r>
        <w:rPr>
          <w:highlight w:val="yellow"/>
        </w:rPr>
        <w:t>]</w:t>
      </w:r>
    </w:p>
    <w:p w14:paraId="3BE76806" w14:textId="0C5279DB" w:rsidR="00774E84" w:rsidRPr="00406FDA" w:rsidRDefault="00774E84" w:rsidP="00774E84">
      <w:pPr>
        <w:rPr>
          <w:highlight w:val="yellow"/>
        </w:rPr>
      </w:pPr>
      <w:r w:rsidRPr="00406FDA">
        <w:rPr>
          <w:highlight w:val="yellow"/>
        </w:rPr>
        <w:t>[</w:t>
      </w:r>
      <w:r w:rsidR="00547184">
        <w:rPr>
          <w:highlight w:val="yellow"/>
        </w:rPr>
        <w:t>Briefly d</w:t>
      </w:r>
      <w:r w:rsidR="00DA031D" w:rsidRPr="00406FDA">
        <w:rPr>
          <w:highlight w:val="yellow"/>
        </w:rPr>
        <w:t xml:space="preserve">escribe </w:t>
      </w:r>
      <w:r w:rsidR="00547184">
        <w:rPr>
          <w:highlight w:val="yellow"/>
        </w:rPr>
        <w:t xml:space="preserve">the current evidence base for </w:t>
      </w:r>
      <w:r w:rsidR="00AE67BA">
        <w:rPr>
          <w:highlight w:val="yellow"/>
        </w:rPr>
        <w:t xml:space="preserve">the efficacy of </w:t>
      </w:r>
      <w:r w:rsidR="00547184">
        <w:rPr>
          <w:highlight w:val="yellow"/>
        </w:rPr>
        <w:t>your innovation</w:t>
      </w:r>
      <w:r w:rsidR="00AE67BA">
        <w:rPr>
          <w:highlight w:val="yellow"/>
        </w:rPr>
        <w:t xml:space="preserve"> (e.g. </w:t>
      </w:r>
      <w:r w:rsidR="0075087E">
        <w:rPr>
          <w:highlight w:val="yellow"/>
        </w:rPr>
        <w:t>high-level</w:t>
      </w:r>
      <w:r w:rsidR="00AE67BA">
        <w:rPr>
          <w:highlight w:val="yellow"/>
        </w:rPr>
        <w:t xml:space="preserve"> summary of</w:t>
      </w:r>
      <w:r w:rsidR="00DA031D" w:rsidRPr="00406FDA">
        <w:rPr>
          <w:highlight w:val="yellow"/>
        </w:rPr>
        <w:t xml:space="preserve"> any previous trials/studies carried out on your innovation</w:t>
      </w:r>
      <w:r w:rsidR="00AE67BA">
        <w:rPr>
          <w:highlight w:val="yellow"/>
        </w:rPr>
        <w:t xml:space="preserve">). </w:t>
      </w:r>
      <w:r w:rsidR="00222C9C">
        <w:rPr>
          <w:highlight w:val="yellow"/>
        </w:rPr>
        <w:t xml:space="preserve">What will </w:t>
      </w:r>
      <w:r w:rsidR="00B418C9">
        <w:rPr>
          <w:highlight w:val="yellow"/>
        </w:rPr>
        <w:t>the findings of this</w:t>
      </w:r>
      <w:r w:rsidR="00222C9C">
        <w:rPr>
          <w:highlight w:val="yellow"/>
        </w:rPr>
        <w:t xml:space="preserve"> service evaluation</w:t>
      </w:r>
      <w:r w:rsidR="00B418C9">
        <w:rPr>
          <w:highlight w:val="yellow"/>
        </w:rPr>
        <w:t xml:space="preserve"> add to this evidence base?</w:t>
      </w:r>
    </w:p>
    <w:p w14:paraId="7585F05E" w14:textId="26CCEE2B" w:rsidR="00406FDA" w:rsidRDefault="00406FDA" w:rsidP="00774E84">
      <w:r w:rsidRPr="00406FDA">
        <w:rPr>
          <w:highlight w:val="yellow"/>
        </w:rPr>
        <w:t>[Describe what you are seeking to achieve through this evaluation.]</w:t>
      </w:r>
    </w:p>
    <w:p w14:paraId="1ED9B0FA" w14:textId="1B7E4ECB" w:rsidR="006D6B03" w:rsidRPr="00774E84" w:rsidRDefault="006D6B03" w:rsidP="00774E84">
      <w:r w:rsidRPr="00BF10E8">
        <w:rPr>
          <w:highlight w:val="yellow"/>
        </w:rPr>
        <w:lastRenderedPageBreak/>
        <w:t>[</w:t>
      </w:r>
      <w:r w:rsidR="0035551D">
        <w:rPr>
          <w:highlight w:val="yellow"/>
        </w:rPr>
        <w:t>If available, i</w:t>
      </w:r>
      <w:r w:rsidRPr="00BF10E8">
        <w:rPr>
          <w:highlight w:val="yellow"/>
        </w:rPr>
        <w:t>nclude any information about the sensitivity and specific of the innovation.</w:t>
      </w:r>
      <w:r w:rsidR="00BF10E8" w:rsidRPr="00BF10E8">
        <w:rPr>
          <w:highlight w:val="yellow"/>
        </w:rPr>
        <w:t>]</w:t>
      </w:r>
    </w:p>
    <w:p w14:paraId="2924E6D1" w14:textId="41D89D2B" w:rsidR="003136BE" w:rsidRDefault="003136BE" w:rsidP="003136BE">
      <w:pPr>
        <w:pStyle w:val="Heading3"/>
        <w:rPr>
          <w:rFonts w:ascii="Arial" w:hAnsi="Arial" w:cs="Arial"/>
          <w:b/>
          <w:bCs w:val="0"/>
          <w:color w:val="auto"/>
          <w:sz w:val="22"/>
        </w:rPr>
      </w:pPr>
      <w:bookmarkStart w:id="12" w:name="_Toc99711125"/>
      <w:r w:rsidRPr="008054FE">
        <w:rPr>
          <w:rFonts w:ascii="Arial" w:hAnsi="Arial" w:cs="Arial"/>
          <w:b/>
          <w:bCs w:val="0"/>
          <w:color w:val="auto"/>
          <w:sz w:val="22"/>
        </w:rPr>
        <w:t>Scope overview</w:t>
      </w:r>
      <w:bookmarkEnd w:id="12"/>
    </w:p>
    <w:p w14:paraId="2E124ADF" w14:textId="7A457A5A" w:rsidR="000E5557" w:rsidRPr="002A7EA4" w:rsidRDefault="000E5557" w:rsidP="000E5557">
      <w:pPr>
        <w:rPr>
          <w:highlight w:val="yellow"/>
        </w:rPr>
      </w:pPr>
      <w:r w:rsidRPr="002A7EA4">
        <w:rPr>
          <w:highlight w:val="yellow"/>
        </w:rPr>
        <w:t>[</w:t>
      </w:r>
      <w:r w:rsidR="006D5F19">
        <w:rPr>
          <w:highlight w:val="yellow"/>
        </w:rPr>
        <w:t xml:space="preserve">Outline the </w:t>
      </w:r>
      <w:proofErr w:type="gramStart"/>
      <w:r w:rsidR="006D5F19">
        <w:rPr>
          <w:highlight w:val="yellow"/>
        </w:rPr>
        <w:t>in scope</w:t>
      </w:r>
      <w:proofErr w:type="gramEnd"/>
      <w:r w:rsidR="006D5F19">
        <w:rPr>
          <w:highlight w:val="yellow"/>
        </w:rPr>
        <w:t xml:space="preserve"> requirements for the </w:t>
      </w:r>
      <w:r w:rsidR="006268EB">
        <w:rPr>
          <w:highlight w:val="yellow"/>
        </w:rPr>
        <w:t>a</w:t>
      </w:r>
      <w:r w:rsidR="0067580D">
        <w:rPr>
          <w:highlight w:val="yellow"/>
        </w:rPr>
        <w:t>ppointed E</w:t>
      </w:r>
      <w:r w:rsidR="006D5F19">
        <w:rPr>
          <w:highlight w:val="yellow"/>
        </w:rPr>
        <w:t>valuator</w:t>
      </w:r>
      <w:r w:rsidR="00167508">
        <w:rPr>
          <w:highlight w:val="yellow"/>
        </w:rPr>
        <w:t xml:space="preserve"> and specify over what time period</w:t>
      </w:r>
      <w:r w:rsidR="00751FC3">
        <w:rPr>
          <w:highlight w:val="yellow"/>
        </w:rPr>
        <w:t>]</w:t>
      </w:r>
      <w:r w:rsidR="00883FCF">
        <w:rPr>
          <w:highlight w:val="yellow"/>
        </w:rPr>
        <w:tab/>
      </w:r>
    </w:p>
    <w:p w14:paraId="23154159" w14:textId="0CE2A334" w:rsidR="00D70D39" w:rsidRPr="002A7EA4" w:rsidRDefault="002513E6" w:rsidP="00D70D39">
      <w:pPr>
        <w:rPr>
          <w:i/>
          <w:iCs/>
          <w:highlight w:val="yellow"/>
        </w:rPr>
      </w:pPr>
      <w:r w:rsidRPr="002A7EA4">
        <w:rPr>
          <w:i/>
          <w:iCs/>
          <w:highlight w:val="yellow"/>
        </w:rPr>
        <w:t>E.g</w:t>
      </w:r>
      <w:r w:rsidRPr="006268EB">
        <w:rPr>
          <w:i/>
          <w:iCs/>
          <w:highlight w:val="yellow"/>
        </w:rPr>
        <w:t xml:space="preserve">. </w:t>
      </w:r>
      <w:r w:rsidR="00C37159" w:rsidRPr="006268EB">
        <w:rPr>
          <w:i/>
          <w:iCs/>
          <w:highlight w:val="yellow"/>
        </w:rPr>
        <w:t xml:space="preserve"> </w:t>
      </w:r>
      <w:r w:rsidR="00C37159" w:rsidRPr="006268EB">
        <w:rPr>
          <w:rFonts w:eastAsia="Times New Roman"/>
          <w:bCs/>
          <w:iCs/>
          <w:highlight w:val="yellow"/>
        </w:rPr>
        <w:t>The length of the evaluation will be 12 months from date of awarded contract. The requirements of the Evaluator are</w:t>
      </w:r>
      <w:r w:rsidR="00C37159" w:rsidRPr="006268EB">
        <w:rPr>
          <w:rFonts w:eastAsia="Times New Roman"/>
          <w:bCs/>
          <w:iCs/>
          <w:sz w:val="24"/>
          <w:szCs w:val="24"/>
          <w:highlight w:val="yellow"/>
        </w:rPr>
        <w:t>:</w:t>
      </w:r>
      <w:r w:rsidR="00C37159" w:rsidRPr="006268EB">
        <w:rPr>
          <w:i/>
          <w:iCs/>
          <w:highlight w:val="yellow"/>
        </w:rPr>
        <w:t xml:space="preserve"> </w:t>
      </w:r>
    </w:p>
    <w:p w14:paraId="0178CB01" w14:textId="6731A291" w:rsidR="00D70D39" w:rsidRPr="002A7EA4" w:rsidRDefault="00D70D39" w:rsidP="001A466E">
      <w:pPr>
        <w:ind w:left="720"/>
        <w:rPr>
          <w:i/>
          <w:iCs/>
          <w:highlight w:val="yellow"/>
        </w:rPr>
      </w:pPr>
      <w:proofErr w:type="spellStart"/>
      <w:r w:rsidRPr="002A7EA4">
        <w:rPr>
          <w:i/>
          <w:iCs/>
          <w:highlight w:val="yellow"/>
        </w:rPr>
        <w:t>i</w:t>
      </w:r>
      <w:proofErr w:type="spellEnd"/>
      <w:r w:rsidRPr="002A7EA4">
        <w:rPr>
          <w:i/>
          <w:iCs/>
          <w:highlight w:val="yellow"/>
        </w:rPr>
        <w:t xml:space="preserve">) to review the proposed evaluation </w:t>
      </w:r>
      <w:r w:rsidR="00265AE4" w:rsidRPr="002A7EA4">
        <w:rPr>
          <w:i/>
          <w:iCs/>
          <w:highlight w:val="yellow"/>
        </w:rPr>
        <w:t>scoping plan</w:t>
      </w:r>
      <w:r w:rsidRPr="002A7EA4">
        <w:rPr>
          <w:i/>
          <w:iCs/>
          <w:highlight w:val="yellow"/>
        </w:rPr>
        <w:t xml:space="preserve"> and determine an agreed methodology to meet the evaluation requirements, </w:t>
      </w:r>
    </w:p>
    <w:p w14:paraId="12108669" w14:textId="5AD4226C" w:rsidR="00D70D39" w:rsidRPr="002A7EA4" w:rsidRDefault="00D70D39" w:rsidP="001A466E">
      <w:pPr>
        <w:ind w:left="720"/>
        <w:rPr>
          <w:i/>
          <w:iCs/>
          <w:highlight w:val="yellow"/>
        </w:rPr>
      </w:pPr>
      <w:r w:rsidRPr="002A7EA4">
        <w:rPr>
          <w:i/>
          <w:iCs/>
          <w:highlight w:val="yellow"/>
        </w:rPr>
        <w:t>ii) to establish processes that enable sites to report data on an agreed dataset to the Evaluator,</w:t>
      </w:r>
    </w:p>
    <w:p w14:paraId="1063BC2A" w14:textId="36DB9A03" w:rsidR="002513E6" w:rsidRPr="002A7EA4" w:rsidRDefault="00D70D39" w:rsidP="001A466E">
      <w:pPr>
        <w:ind w:left="720"/>
      </w:pPr>
      <w:r w:rsidRPr="002A7EA4">
        <w:rPr>
          <w:i/>
          <w:iCs/>
          <w:highlight w:val="yellow"/>
        </w:rPr>
        <w:t>iv) to collate and interpret data to provide a full impact, process, and economic evaluation.</w:t>
      </w:r>
      <w:r w:rsidR="002A7EA4" w:rsidRPr="002A7EA4">
        <w:rPr>
          <w:highlight w:val="yellow"/>
        </w:rPr>
        <w:t>]</w:t>
      </w:r>
    </w:p>
    <w:p w14:paraId="30B3BE5E" w14:textId="0235EA74" w:rsidR="003136BE" w:rsidRDefault="003136BE" w:rsidP="00742B9B">
      <w:pPr>
        <w:pStyle w:val="Heading4"/>
        <w:ind w:left="993"/>
        <w:rPr>
          <w:rFonts w:ascii="Arial" w:hAnsi="Arial" w:cs="Arial"/>
          <w:b/>
          <w:bCs w:val="0"/>
          <w:color w:val="auto"/>
          <w:sz w:val="20"/>
          <w:szCs w:val="20"/>
        </w:rPr>
      </w:pPr>
      <w:r w:rsidRPr="00742B9B">
        <w:rPr>
          <w:rFonts w:ascii="Arial" w:hAnsi="Arial" w:cs="Arial"/>
          <w:b/>
          <w:bCs w:val="0"/>
          <w:color w:val="auto"/>
        </w:rPr>
        <w:t xml:space="preserve"> </w:t>
      </w:r>
      <w:r w:rsidRPr="00742B9B">
        <w:rPr>
          <w:rFonts w:ascii="Arial" w:hAnsi="Arial" w:cs="Arial"/>
          <w:b/>
          <w:bCs w:val="0"/>
          <w:color w:val="auto"/>
          <w:sz w:val="20"/>
          <w:szCs w:val="20"/>
        </w:rPr>
        <w:t>Out of scope</w:t>
      </w:r>
    </w:p>
    <w:p w14:paraId="697008A1" w14:textId="1F6BEFD6" w:rsidR="00EC5FCC" w:rsidRPr="00EC5FCC" w:rsidRDefault="0051444A" w:rsidP="00EC5FCC">
      <w:r w:rsidRPr="00D53F30">
        <w:rPr>
          <w:highlight w:val="yellow"/>
        </w:rPr>
        <w:t xml:space="preserve">[Describe any elements of the evaluation that are out of scope, e.g. a patient cohort, tumour types, </w:t>
      </w:r>
      <w:r w:rsidR="00D53F30" w:rsidRPr="00D53F30">
        <w:rPr>
          <w:highlight w:val="yellow"/>
        </w:rPr>
        <w:t>healthcare setting, type of evaluation.]</w:t>
      </w:r>
    </w:p>
    <w:p w14:paraId="5CD3C5A6" w14:textId="37155054" w:rsidR="003136BE" w:rsidRDefault="00FA5F8A" w:rsidP="003136BE">
      <w:pPr>
        <w:pStyle w:val="Heading3"/>
        <w:rPr>
          <w:rFonts w:ascii="Arial" w:hAnsi="Arial" w:cs="Arial"/>
          <w:b/>
          <w:bCs w:val="0"/>
          <w:color w:val="auto"/>
          <w:sz w:val="22"/>
        </w:rPr>
      </w:pPr>
      <w:bookmarkStart w:id="13" w:name="_Toc99711126"/>
      <w:r w:rsidRPr="008054FE">
        <w:rPr>
          <w:rFonts w:ascii="Arial" w:hAnsi="Arial" w:cs="Arial"/>
          <w:b/>
          <w:bCs w:val="0"/>
          <w:color w:val="auto"/>
          <w:sz w:val="22"/>
        </w:rPr>
        <w:t>Evaluation questions</w:t>
      </w:r>
      <w:bookmarkEnd w:id="13"/>
      <w:r w:rsidRPr="008054FE">
        <w:rPr>
          <w:rFonts w:ascii="Arial" w:hAnsi="Arial" w:cs="Arial"/>
          <w:b/>
          <w:bCs w:val="0"/>
          <w:color w:val="auto"/>
          <w:sz w:val="22"/>
        </w:rPr>
        <w:t xml:space="preserve"> </w:t>
      </w:r>
    </w:p>
    <w:p w14:paraId="6BBAA28F" w14:textId="5EADA974" w:rsidR="001C60B9" w:rsidRPr="00FB4B47" w:rsidRDefault="002D3DAC" w:rsidP="007A7183">
      <w:pPr>
        <w:rPr>
          <w:highlight w:val="yellow"/>
        </w:rPr>
      </w:pPr>
      <w:r w:rsidRPr="00FB4B47">
        <w:rPr>
          <w:highlight w:val="yellow"/>
        </w:rPr>
        <w:t>[Describe any high</w:t>
      </w:r>
      <w:r w:rsidR="001934D0" w:rsidRPr="00FB4B47">
        <w:rPr>
          <w:highlight w:val="yellow"/>
        </w:rPr>
        <w:t>-</w:t>
      </w:r>
      <w:r w:rsidRPr="00FB4B47">
        <w:rPr>
          <w:highlight w:val="yellow"/>
        </w:rPr>
        <w:t xml:space="preserve">level </w:t>
      </w:r>
      <w:r w:rsidR="005F1321" w:rsidRPr="00FB4B47">
        <w:rPr>
          <w:highlight w:val="yellow"/>
        </w:rPr>
        <w:t>e</w:t>
      </w:r>
      <w:r w:rsidR="001934D0" w:rsidRPr="00FB4B47">
        <w:rPr>
          <w:highlight w:val="yellow"/>
        </w:rPr>
        <w:t xml:space="preserve">valuation </w:t>
      </w:r>
      <w:r w:rsidR="005F1321" w:rsidRPr="00FB4B47">
        <w:rPr>
          <w:highlight w:val="yellow"/>
        </w:rPr>
        <w:t>t</w:t>
      </w:r>
      <w:r w:rsidRPr="00FB4B47">
        <w:rPr>
          <w:highlight w:val="yellow"/>
        </w:rPr>
        <w:t xml:space="preserve">hemes or </w:t>
      </w:r>
      <w:r w:rsidR="005F1321" w:rsidRPr="00FB4B47">
        <w:rPr>
          <w:highlight w:val="yellow"/>
        </w:rPr>
        <w:t>e</w:t>
      </w:r>
      <w:r w:rsidRPr="00FB4B47">
        <w:rPr>
          <w:highlight w:val="yellow"/>
        </w:rPr>
        <w:t xml:space="preserve">valuation </w:t>
      </w:r>
      <w:r w:rsidR="005F1321" w:rsidRPr="00FB4B47">
        <w:rPr>
          <w:highlight w:val="yellow"/>
        </w:rPr>
        <w:t>q</w:t>
      </w:r>
      <w:r w:rsidRPr="00FB4B47">
        <w:rPr>
          <w:highlight w:val="yellow"/>
        </w:rPr>
        <w:t>ues</w:t>
      </w:r>
      <w:r w:rsidR="001C60B9" w:rsidRPr="00FB4B47">
        <w:rPr>
          <w:highlight w:val="yellow"/>
        </w:rPr>
        <w:t xml:space="preserve">tions that should be addressed by the evaluation. </w:t>
      </w:r>
      <w:r w:rsidR="00000569" w:rsidRPr="00FB4B47">
        <w:rPr>
          <w:highlight w:val="yellow"/>
        </w:rPr>
        <w:t>Evaluation</w:t>
      </w:r>
      <w:r w:rsidR="001C60B9" w:rsidRPr="00FB4B47">
        <w:rPr>
          <w:highlight w:val="yellow"/>
        </w:rPr>
        <w:t xml:space="preserve"> </w:t>
      </w:r>
      <w:r w:rsidR="005F1321" w:rsidRPr="00FB4B47">
        <w:rPr>
          <w:highlight w:val="yellow"/>
        </w:rPr>
        <w:t>t</w:t>
      </w:r>
      <w:r w:rsidR="001C60B9" w:rsidRPr="00FB4B47">
        <w:rPr>
          <w:highlight w:val="yellow"/>
        </w:rPr>
        <w:t>hemes/</w:t>
      </w:r>
      <w:r w:rsidR="005F1321" w:rsidRPr="00FB4B47">
        <w:rPr>
          <w:highlight w:val="yellow"/>
        </w:rPr>
        <w:t>q</w:t>
      </w:r>
      <w:r w:rsidR="001C60B9" w:rsidRPr="00FB4B47">
        <w:rPr>
          <w:highlight w:val="yellow"/>
        </w:rPr>
        <w:t xml:space="preserve">uestions should be </w:t>
      </w:r>
      <w:r w:rsidR="00000569" w:rsidRPr="00FB4B47">
        <w:rPr>
          <w:highlight w:val="yellow"/>
        </w:rPr>
        <w:t>scoped ou</w:t>
      </w:r>
      <w:r w:rsidR="00381EAB" w:rsidRPr="00FB4B47">
        <w:rPr>
          <w:highlight w:val="yellow"/>
        </w:rPr>
        <w:t>t</w:t>
      </w:r>
      <w:r w:rsidR="00000569" w:rsidRPr="00FB4B47">
        <w:rPr>
          <w:highlight w:val="yellow"/>
        </w:rPr>
        <w:t xml:space="preserve"> prior to completing this specification alongside relevant stakeholders]</w:t>
      </w:r>
    </w:p>
    <w:p w14:paraId="709D2746" w14:textId="74298005" w:rsidR="00000569" w:rsidRDefault="00000569" w:rsidP="007A7183">
      <w:r w:rsidRPr="00FB4B47">
        <w:rPr>
          <w:highlight w:val="yellow"/>
        </w:rPr>
        <w:t>[</w:t>
      </w:r>
      <w:r w:rsidR="008D0304" w:rsidRPr="00FB4B47">
        <w:rPr>
          <w:highlight w:val="yellow"/>
        </w:rPr>
        <w:t xml:space="preserve">Option to briefly suggest potential approaches /methodologies for gathering evidence to meet </w:t>
      </w:r>
      <w:r w:rsidR="00FB4B47" w:rsidRPr="00FB4B47">
        <w:rPr>
          <w:highlight w:val="yellow"/>
        </w:rPr>
        <w:t>e</w:t>
      </w:r>
      <w:r w:rsidR="008D0304" w:rsidRPr="00FB4B47">
        <w:rPr>
          <w:highlight w:val="yellow"/>
        </w:rPr>
        <w:t xml:space="preserve">valuation </w:t>
      </w:r>
      <w:r w:rsidR="00FB4B47" w:rsidRPr="00FB4B47">
        <w:rPr>
          <w:highlight w:val="yellow"/>
        </w:rPr>
        <w:t>q</w:t>
      </w:r>
      <w:r w:rsidR="008D0304" w:rsidRPr="00FB4B47">
        <w:rPr>
          <w:highlight w:val="yellow"/>
        </w:rPr>
        <w:t>uestions</w:t>
      </w:r>
      <w:r w:rsidR="00D251E6" w:rsidRPr="00FB4B47">
        <w:rPr>
          <w:highlight w:val="yellow"/>
        </w:rPr>
        <w:t>]</w:t>
      </w:r>
    </w:p>
    <w:p w14:paraId="5EDD9F66" w14:textId="340E57DA" w:rsidR="007A7183" w:rsidRDefault="00723256" w:rsidP="007A7183">
      <w:r w:rsidRPr="00FB4B47">
        <w:t>The evaluation should address the</w:t>
      </w:r>
      <w:r w:rsidR="00105EC5" w:rsidRPr="00FB4B47">
        <w:t xml:space="preserve"> following</w:t>
      </w:r>
      <w:r w:rsidRPr="00FB4B47">
        <w:t xml:space="preserve"> </w:t>
      </w:r>
      <w:r w:rsidR="00B226C1" w:rsidRPr="00FB4B47">
        <w:t xml:space="preserve">high-level </w:t>
      </w:r>
      <w:r w:rsidR="00FB4B47" w:rsidRPr="00FB4B47">
        <w:t>e</w:t>
      </w:r>
      <w:r w:rsidR="0057085B" w:rsidRPr="00FB4B47">
        <w:t xml:space="preserve">valuation </w:t>
      </w:r>
      <w:r w:rsidR="00FB4B47" w:rsidRPr="00FB4B47">
        <w:t>q</w:t>
      </w:r>
      <w:r w:rsidR="00B226C1" w:rsidRPr="00FB4B47">
        <w:t>uestions</w:t>
      </w:r>
      <w:r w:rsidR="00105EC5" w:rsidRPr="00FB4B47">
        <w:t xml:space="preserve">. The questions have been set out </w:t>
      </w:r>
      <w:r w:rsidR="000817D9" w:rsidRPr="00FB4B47">
        <w:t xml:space="preserve">in </w:t>
      </w:r>
      <w:r w:rsidR="000817D9" w:rsidRPr="00FB4B47">
        <w:rPr>
          <w:b/>
          <w:bCs/>
        </w:rPr>
        <w:t>Table 1</w:t>
      </w:r>
      <w:r w:rsidR="00975669" w:rsidRPr="00FB4B47">
        <w:t xml:space="preserve"> with corresponding sub-themes and </w:t>
      </w:r>
      <w:r w:rsidR="006B3A07" w:rsidRPr="00FB4B47">
        <w:t>the approaches to addressing them.</w:t>
      </w:r>
      <w:r w:rsidR="006B3A07">
        <w:t xml:space="preserve"> </w:t>
      </w:r>
    </w:p>
    <w:tbl>
      <w:tblPr>
        <w:tblStyle w:val="TableGrid"/>
        <w:tblpPr w:leftFromText="180" w:rightFromText="180" w:vertAnchor="text" w:horzAnchor="margin" w:tblpY="380"/>
        <w:tblW w:w="10178" w:type="dxa"/>
        <w:tblLook w:val="04A0" w:firstRow="1" w:lastRow="0" w:firstColumn="1" w:lastColumn="0" w:noHBand="0" w:noVBand="1"/>
      </w:tblPr>
      <w:tblGrid>
        <w:gridCol w:w="1430"/>
        <w:gridCol w:w="2540"/>
        <w:gridCol w:w="2693"/>
        <w:gridCol w:w="3515"/>
      </w:tblGrid>
      <w:tr w:rsidR="00732856" w:rsidRPr="004F4732" w14:paraId="0303488D" w14:textId="77777777" w:rsidTr="00732856">
        <w:tc>
          <w:tcPr>
            <w:tcW w:w="1430" w:type="dxa"/>
          </w:tcPr>
          <w:p w14:paraId="0A85C4CE" w14:textId="77777777" w:rsidR="00732856" w:rsidRPr="00697A3C" w:rsidRDefault="00732856" w:rsidP="00732856">
            <w:pPr>
              <w:jc w:val="left"/>
              <w:rPr>
                <w:rFonts w:ascii="Arial" w:hAnsi="Arial" w:cs="Arial"/>
                <w:b/>
              </w:rPr>
            </w:pPr>
            <w:r w:rsidRPr="00697A3C">
              <w:rPr>
                <w:rFonts w:ascii="Arial" w:hAnsi="Arial" w:cs="Arial"/>
                <w:b/>
              </w:rPr>
              <w:t>Evaluation Type</w:t>
            </w:r>
          </w:p>
        </w:tc>
        <w:tc>
          <w:tcPr>
            <w:tcW w:w="2540" w:type="dxa"/>
          </w:tcPr>
          <w:p w14:paraId="48DBCB42" w14:textId="77777777" w:rsidR="00732856" w:rsidRPr="00697A3C" w:rsidRDefault="00732856" w:rsidP="00732856">
            <w:pPr>
              <w:spacing w:line="276" w:lineRule="auto"/>
              <w:jc w:val="left"/>
              <w:rPr>
                <w:rFonts w:ascii="Arial" w:hAnsi="Arial" w:cs="Arial"/>
                <w:b/>
              </w:rPr>
            </w:pPr>
            <w:r w:rsidRPr="00697A3C">
              <w:rPr>
                <w:rFonts w:ascii="Arial" w:hAnsi="Arial" w:cs="Arial"/>
                <w:b/>
              </w:rPr>
              <w:t>Evaluation Question / Sub theme</w:t>
            </w:r>
          </w:p>
        </w:tc>
        <w:tc>
          <w:tcPr>
            <w:tcW w:w="2693" w:type="dxa"/>
          </w:tcPr>
          <w:p w14:paraId="33117433" w14:textId="77777777" w:rsidR="00732856" w:rsidRPr="00697A3C" w:rsidRDefault="00732856" w:rsidP="00732856">
            <w:pPr>
              <w:spacing w:line="276" w:lineRule="auto"/>
              <w:jc w:val="left"/>
              <w:rPr>
                <w:rFonts w:ascii="Arial" w:hAnsi="Arial" w:cs="Arial"/>
                <w:b/>
              </w:rPr>
            </w:pPr>
            <w:r w:rsidRPr="00697A3C">
              <w:rPr>
                <w:rFonts w:ascii="Arial" w:hAnsi="Arial" w:cs="Arial"/>
                <w:b/>
              </w:rPr>
              <w:t>Purpose</w:t>
            </w:r>
          </w:p>
        </w:tc>
        <w:tc>
          <w:tcPr>
            <w:tcW w:w="3515" w:type="dxa"/>
          </w:tcPr>
          <w:p w14:paraId="3FA39E78" w14:textId="77777777" w:rsidR="00732856" w:rsidRPr="00697A3C" w:rsidRDefault="00732856" w:rsidP="00732856">
            <w:pPr>
              <w:spacing w:line="276" w:lineRule="auto"/>
              <w:jc w:val="left"/>
              <w:rPr>
                <w:rFonts w:ascii="Arial" w:hAnsi="Arial" w:cs="Arial"/>
                <w:b/>
              </w:rPr>
            </w:pPr>
            <w:r w:rsidRPr="00697A3C">
              <w:rPr>
                <w:rFonts w:ascii="Arial" w:hAnsi="Arial" w:cs="Arial"/>
                <w:b/>
              </w:rPr>
              <w:t>Potential approaches</w:t>
            </w:r>
          </w:p>
        </w:tc>
      </w:tr>
      <w:tr w:rsidR="00732856" w:rsidRPr="004D1C1F" w14:paraId="57CFF791" w14:textId="77777777" w:rsidTr="00732856">
        <w:tc>
          <w:tcPr>
            <w:tcW w:w="1430" w:type="dxa"/>
          </w:tcPr>
          <w:p w14:paraId="3002EC5E" w14:textId="77777777" w:rsidR="00732856" w:rsidRPr="00697A3C" w:rsidRDefault="00732856" w:rsidP="00732856">
            <w:pPr>
              <w:jc w:val="left"/>
              <w:rPr>
                <w:rFonts w:ascii="Arial" w:hAnsi="Arial" w:cs="Arial"/>
                <w:bCs/>
                <w:highlight w:val="yellow"/>
              </w:rPr>
            </w:pPr>
            <w:r w:rsidRPr="00697A3C">
              <w:rPr>
                <w:rFonts w:ascii="Arial" w:hAnsi="Arial" w:cs="Arial"/>
                <w:bCs/>
                <w:highlight w:val="yellow"/>
              </w:rPr>
              <w:t>Impact</w:t>
            </w:r>
          </w:p>
        </w:tc>
        <w:tc>
          <w:tcPr>
            <w:tcW w:w="2540" w:type="dxa"/>
          </w:tcPr>
          <w:p w14:paraId="7B328CE4" w14:textId="77777777" w:rsidR="00732856" w:rsidRPr="00697A3C" w:rsidRDefault="00732856" w:rsidP="00732856">
            <w:pPr>
              <w:jc w:val="left"/>
              <w:rPr>
                <w:rFonts w:ascii="Arial" w:hAnsi="Arial" w:cs="Arial"/>
                <w:bCs/>
                <w:highlight w:val="yellow"/>
              </w:rPr>
            </w:pPr>
            <w:r w:rsidRPr="00697A3C">
              <w:rPr>
                <w:rFonts w:ascii="Arial" w:hAnsi="Arial" w:cs="Arial"/>
                <w:bCs/>
                <w:highlight w:val="yellow"/>
              </w:rPr>
              <w:t xml:space="preserve">[Questions, e.g. what impact does </w:t>
            </w:r>
            <w:r w:rsidRPr="00697A3C">
              <w:rPr>
                <w:rFonts w:ascii="Arial" w:hAnsi="Arial" w:cs="Arial"/>
                <w:bCs/>
                <w:i/>
                <w:iCs/>
                <w:highlight w:val="yellow"/>
              </w:rPr>
              <w:t>innovation</w:t>
            </w:r>
            <w:r w:rsidRPr="00697A3C">
              <w:rPr>
                <w:rFonts w:ascii="Arial" w:hAnsi="Arial" w:cs="Arial"/>
                <w:bCs/>
                <w:highlight w:val="yellow"/>
              </w:rPr>
              <w:t xml:space="preserve"> have on patient outcomes?]</w:t>
            </w:r>
          </w:p>
        </w:tc>
        <w:tc>
          <w:tcPr>
            <w:tcW w:w="2693" w:type="dxa"/>
          </w:tcPr>
          <w:p w14:paraId="5D540741" w14:textId="77777777" w:rsidR="00732856" w:rsidRPr="00697A3C" w:rsidRDefault="00732856" w:rsidP="00732856">
            <w:pPr>
              <w:jc w:val="left"/>
              <w:rPr>
                <w:rFonts w:ascii="Arial" w:hAnsi="Arial" w:cs="Arial"/>
                <w:bCs/>
                <w:highlight w:val="yellow"/>
              </w:rPr>
            </w:pPr>
            <w:r w:rsidRPr="00697A3C">
              <w:rPr>
                <w:rFonts w:ascii="Arial" w:hAnsi="Arial" w:cs="Arial"/>
                <w:bCs/>
                <w:highlight w:val="yellow"/>
              </w:rPr>
              <w:t xml:space="preserve">[Purpose, e.g. identify possible unintended outcomes and impacts of </w:t>
            </w:r>
            <w:r w:rsidRPr="00697A3C">
              <w:rPr>
                <w:rFonts w:ascii="Arial" w:hAnsi="Arial" w:cs="Arial"/>
                <w:bCs/>
                <w:i/>
                <w:iCs/>
                <w:highlight w:val="yellow"/>
              </w:rPr>
              <w:t>innovation</w:t>
            </w:r>
            <w:r w:rsidRPr="00697A3C">
              <w:rPr>
                <w:rFonts w:ascii="Arial" w:hAnsi="Arial" w:cs="Arial"/>
                <w:bCs/>
                <w:highlight w:val="yellow"/>
              </w:rPr>
              <w:t>]</w:t>
            </w:r>
          </w:p>
        </w:tc>
        <w:tc>
          <w:tcPr>
            <w:tcW w:w="3515" w:type="dxa"/>
          </w:tcPr>
          <w:p w14:paraId="7BA72F56" w14:textId="77777777" w:rsidR="00732856" w:rsidRPr="00697A3C" w:rsidRDefault="00732856" w:rsidP="00732856">
            <w:pPr>
              <w:jc w:val="left"/>
              <w:rPr>
                <w:rFonts w:ascii="Arial" w:hAnsi="Arial" w:cs="Arial"/>
                <w:bCs/>
                <w:highlight w:val="yellow"/>
              </w:rPr>
            </w:pPr>
            <w:r w:rsidRPr="00697A3C">
              <w:rPr>
                <w:rFonts w:ascii="Arial" w:hAnsi="Arial" w:cs="Arial"/>
                <w:bCs/>
                <w:highlight w:val="yellow"/>
              </w:rPr>
              <w:t>[Approach, e.g. impact evaluation with an appropriate counterfactual]</w:t>
            </w:r>
          </w:p>
        </w:tc>
      </w:tr>
      <w:tr w:rsidR="00732856" w:rsidRPr="004D1C1F" w14:paraId="209A6EE1" w14:textId="77777777" w:rsidTr="00732856">
        <w:tc>
          <w:tcPr>
            <w:tcW w:w="1430" w:type="dxa"/>
          </w:tcPr>
          <w:p w14:paraId="6059634B" w14:textId="77777777" w:rsidR="00732856" w:rsidRPr="00697A3C" w:rsidRDefault="00732856" w:rsidP="00732856">
            <w:pPr>
              <w:jc w:val="left"/>
              <w:rPr>
                <w:rFonts w:ascii="Arial" w:hAnsi="Arial" w:cs="Arial"/>
                <w:bCs/>
                <w:highlight w:val="yellow"/>
              </w:rPr>
            </w:pPr>
            <w:r w:rsidRPr="00697A3C">
              <w:rPr>
                <w:rFonts w:ascii="Arial" w:hAnsi="Arial" w:cs="Arial"/>
                <w:bCs/>
                <w:highlight w:val="yellow"/>
              </w:rPr>
              <w:t>Process</w:t>
            </w:r>
          </w:p>
        </w:tc>
        <w:tc>
          <w:tcPr>
            <w:tcW w:w="2540" w:type="dxa"/>
          </w:tcPr>
          <w:p w14:paraId="60432A7B" w14:textId="77777777" w:rsidR="00732856" w:rsidRPr="00697A3C" w:rsidRDefault="00732856" w:rsidP="00732856">
            <w:pPr>
              <w:jc w:val="left"/>
              <w:rPr>
                <w:rFonts w:ascii="Arial" w:hAnsi="Arial" w:cs="Arial"/>
                <w:bCs/>
                <w:highlight w:val="yellow"/>
              </w:rPr>
            </w:pPr>
            <w:r w:rsidRPr="00697A3C">
              <w:rPr>
                <w:rFonts w:ascii="Arial" w:hAnsi="Arial" w:cs="Arial"/>
                <w:bCs/>
                <w:highlight w:val="yellow"/>
              </w:rPr>
              <w:t>[Questions]</w:t>
            </w:r>
          </w:p>
        </w:tc>
        <w:tc>
          <w:tcPr>
            <w:tcW w:w="2693" w:type="dxa"/>
          </w:tcPr>
          <w:p w14:paraId="0BC1A2A7" w14:textId="77777777" w:rsidR="00732856" w:rsidRPr="00697A3C" w:rsidRDefault="00732856" w:rsidP="00732856">
            <w:pPr>
              <w:jc w:val="left"/>
              <w:rPr>
                <w:rFonts w:ascii="Arial" w:hAnsi="Arial" w:cs="Arial"/>
                <w:bCs/>
                <w:highlight w:val="yellow"/>
              </w:rPr>
            </w:pPr>
            <w:r w:rsidRPr="00697A3C">
              <w:rPr>
                <w:rFonts w:ascii="Arial" w:hAnsi="Arial" w:cs="Arial"/>
                <w:bCs/>
                <w:highlight w:val="yellow"/>
              </w:rPr>
              <w:t>[Purpose]</w:t>
            </w:r>
          </w:p>
        </w:tc>
        <w:tc>
          <w:tcPr>
            <w:tcW w:w="3515" w:type="dxa"/>
          </w:tcPr>
          <w:p w14:paraId="1E899EB6" w14:textId="77777777" w:rsidR="00732856" w:rsidRPr="00697A3C" w:rsidRDefault="00732856" w:rsidP="00732856">
            <w:pPr>
              <w:jc w:val="left"/>
              <w:rPr>
                <w:rFonts w:ascii="Arial" w:hAnsi="Arial" w:cs="Arial"/>
                <w:bCs/>
                <w:highlight w:val="yellow"/>
              </w:rPr>
            </w:pPr>
            <w:r w:rsidRPr="00697A3C">
              <w:rPr>
                <w:rFonts w:ascii="Arial" w:hAnsi="Arial" w:cs="Arial"/>
                <w:bCs/>
                <w:highlight w:val="yellow"/>
              </w:rPr>
              <w:t>[Approach]</w:t>
            </w:r>
          </w:p>
        </w:tc>
      </w:tr>
      <w:tr w:rsidR="00732856" w:rsidRPr="004D1C1F" w14:paraId="2D4765A4" w14:textId="77777777" w:rsidTr="00732856">
        <w:tc>
          <w:tcPr>
            <w:tcW w:w="1430" w:type="dxa"/>
          </w:tcPr>
          <w:p w14:paraId="5F9C8182" w14:textId="77777777" w:rsidR="00732856" w:rsidRPr="00697A3C" w:rsidRDefault="00732856" w:rsidP="00732856">
            <w:pPr>
              <w:jc w:val="left"/>
              <w:rPr>
                <w:rFonts w:ascii="Arial" w:hAnsi="Arial" w:cs="Arial"/>
                <w:bCs/>
                <w:highlight w:val="yellow"/>
              </w:rPr>
            </w:pPr>
            <w:r w:rsidRPr="00697A3C">
              <w:rPr>
                <w:rFonts w:ascii="Arial" w:hAnsi="Arial" w:cs="Arial"/>
                <w:bCs/>
                <w:highlight w:val="yellow"/>
              </w:rPr>
              <w:t>Economic</w:t>
            </w:r>
          </w:p>
        </w:tc>
        <w:tc>
          <w:tcPr>
            <w:tcW w:w="2540" w:type="dxa"/>
          </w:tcPr>
          <w:p w14:paraId="122134EA" w14:textId="77777777" w:rsidR="00732856" w:rsidRPr="00697A3C" w:rsidRDefault="00732856" w:rsidP="00732856">
            <w:pPr>
              <w:jc w:val="left"/>
              <w:rPr>
                <w:rFonts w:ascii="Arial" w:hAnsi="Arial" w:cs="Arial"/>
                <w:bCs/>
                <w:highlight w:val="yellow"/>
              </w:rPr>
            </w:pPr>
            <w:r w:rsidRPr="00697A3C">
              <w:rPr>
                <w:rFonts w:ascii="Arial" w:hAnsi="Arial" w:cs="Arial"/>
                <w:bCs/>
                <w:highlight w:val="yellow"/>
              </w:rPr>
              <w:t>[Questions]</w:t>
            </w:r>
          </w:p>
        </w:tc>
        <w:tc>
          <w:tcPr>
            <w:tcW w:w="2693" w:type="dxa"/>
          </w:tcPr>
          <w:p w14:paraId="1EF7C2F0" w14:textId="77777777" w:rsidR="00732856" w:rsidRPr="00697A3C" w:rsidRDefault="00732856" w:rsidP="00732856">
            <w:pPr>
              <w:jc w:val="left"/>
              <w:rPr>
                <w:rFonts w:ascii="Arial" w:hAnsi="Arial" w:cs="Arial"/>
                <w:bCs/>
                <w:highlight w:val="yellow"/>
              </w:rPr>
            </w:pPr>
            <w:r w:rsidRPr="00697A3C">
              <w:rPr>
                <w:rFonts w:ascii="Arial" w:hAnsi="Arial" w:cs="Arial"/>
                <w:bCs/>
                <w:highlight w:val="yellow"/>
              </w:rPr>
              <w:t>[Purpose]</w:t>
            </w:r>
          </w:p>
        </w:tc>
        <w:tc>
          <w:tcPr>
            <w:tcW w:w="3515" w:type="dxa"/>
          </w:tcPr>
          <w:p w14:paraId="21FE2112" w14:textId="77777777" w:rsidR="00732856" w:rsidRPr="00697A3C" w:rsidRDefault="00732856" w:rsidP="00732856">
            <w:pPr>
              <w:jc w:val="left"/>
              <w:rPr>
                <w:rFonts w:ascii="Arial" w:hAnsi="Arial" w:cs="Arial"/>
                <w:bCs/>
                <w:highlight w:val="yellow"/>
              </w:rPr>
            </w:pPr>
            <w:r w:rsidRPr="00697A3C">
              <w:rPr>
                <w:rFonts w:ascii="Arial" w:hAnsi="Arial" w:cs="Arial"/>
                <w:bCs/>
                <w:highlight w:val="yellow"/>
              </w:rPr>
              <w:t>[Approach]</w:t>
            </w:r>
          </w:p>
        </w:tc>
      </w:tr>
      <w:tr w:rsidR="00732856" w:rsidRPr="004D1C1F" w14:paraId="6BDCB56E" w14:textId="77777777" w:rsidTr="00732856">
        <w:tc>
          <w:tcPr>
            <w:tcW w:w="1430" w:type="dxa"/>
          </w:tcPr>
          <w:p w14:paraId="2712FD9A" w14:textId="77777777" w:rsidR="00732856" w:rsidRPr="00697A3C" w:rsidRDefault="00732856" w:rsidP="00732856">
            <w:pPr>
              <w:jc w:val="left"/>
              <w:rPr>
                <w:rFonts w:ascii="Arial" w:hAnsi="Arial" w:cs="Arial"/>
                <w:bCs/>
                <w:highlight w:val="yellow"/>
              </w:rPr>
            </w:pPr>
            <w:r w:rsidRPr="00697A3C">
              <w:rPr>
                <w:rFonts w:ascii="Arial" w:hAnsi="Arial" w:cs="Arial"/>
                <w:bCs/>
                <w:highlight w:val="yellow"/>
              </w:rPr>
              <w:t>Etc.</w:t>
            </w:r>
          </w:p>
        </w:tc>
        <w:tc>
          <w:tcPr>
            <w:tcW w:w="2540" w:type="dxa"/>
          </w:tcPr>
          <w:p w14:paraId="1E97B931" w14:textId="77777777" w:rsidR="00732856" w:rsidRPr="00697A3C" w:rsidRDefault="00732856" w:rsidP="00732856">
            <w:pPr>
              <w:jc w:val="left"/>
              <w:rPr>
                <w:rFonts w:ascii="Arial" w:hAnsi="Arial" w:cs="Arial"/>
                <w:bCs/>
                <w:highlight w:val="yellow"/>
              </w:rPr>
            </w:pPr>
            <w:r w:rsidRPr="00697A3C">
              <w:rPr>
                <w:rFonts w:ascii="Arial" w:hAnsi="Arial" w:cs="Arial"/>
                <w:bCs/>
                <w:highlight w:val="yellow"/>
              </w:rPr>
              <w:t>[Questions]</w:t>
            </w:r>
          </w:p>
        </w:tc>
        <w:tc>
          <w:tcPr>
            <w:tcW w:w="2693" w:type="dxa"/>
          </w:tcPr>
          <w:p w14:paraId="3DA841C7" w14:textId="77777777" w:rsidR="00732856" w:rsidRPr="00697A3C" w:rsidRDefault="00732856" w:rsidP="00732856">
            <w:pPr>
              <w:jc w:val="left"/>
              <w:rPr>
                <w:rFonts w:ascii="Arial" w:hAnsi="Arial" w:cs="Arial"/>
                <w:bCs/>
                <w:highlight w:val="yellow"/>
              </w:rPr>
            </w:pPr>
            <w:r w:rsidRPr="00697A3C">
              <w:rPr>
                <w:rFonts w:ascii="Arial" w:hAnsi="Arial" w:cs="Arial"/>
                <w:bCs/>
                <w:highlight w:val="yellow"/>
              </w:rPr>
              <w:t>[Purpose]</w:t>
            </w:r>
          </w:p>
        </w:tc>
        <w:tc>
          <w:tcPr>
            <w:tcW w:w="3515" w:type="dxa"/>
          </w:tcPr>
          <w:p w14:paraId="7AF032E0" w14:textId="77777777" w:rsidR="00732856" w:rsidRPr="00697A3C" w:rsidRDefault="00732856" w:rsidP="00732856">
            <w:pPr>
              <w:keepNext/>
              <w:jc w:val="left"/>
              <w:rPr>
                <w:rFonts w:ascii="Arial" w:hAnsi="Arial" w:cs="Arial"/>
                <w:bCs/>
                <w:highlight w:val="yellow"/>
              </w:rPr>
            </w:pPr>
            <w:r w:rsidRPr="00697A3C">
              <w:rPr>
                <w:rFonts w:ascii="Arial" w:hAnsi="Arial" w:cs="Arial"/>
                <w:bCs/>
                <w:highlight w:val="yellow"/>
              </w:rPr>
              <w:t>[Approach]</w:t>
            </w:r>
          </w:p>
        </w:tc>
      </w:tr>
    </w:tbl>
    <w:p w14:paraId="55E7A5CA" w14:textId="06D18190" w:rsidR="00FB4B47" w:rsidRDefault="00FB4B47" w:rsidP="00732856">
      <w:pPr>
        <w:rPr>
          <w:highlight w:val="yellow"/>
        </w:rPr>
      </w:pPr>
      <w:r w:rsidRPr="00FB4B47">
        <w:rPr>
          <w:highlight w:val="yellow"/>
        </w:rPr>
        <w:t>Example table to present Evaluation Themes/Questions:</w:t>
      </w:r>
    </w:p>
    <w:p w14:paraId="286F55B1" w14:textId="5237306E" w:rsidR="00732856" w:rsidRDefault="00732856" w:rsidP="00732856">
      <w:pPr>
        <w:pStyle w:val="Caption"/>
      </w:pPr>
      <w:r>
        <w:t xml:space="preserve">Table </w:t>
      </w:r>
      <w:r w:rsidR="008746A2">
        <w:fldChar w:fldCharType="begin"/>
      </w:r>
      <w:r w:rsidR="008746A2">
        <w:instrText xml:space="preserve"> SEQ Table \* ARABIC </w:instrText>
      </w:r>
      <w:r w:rsidR="008746A2">
        <w:fldChar w:fldCharType="separate"/>
      </w:r>
      <w:r>
        <w:t>1</w:t>
      </w:r>
      <w:r w:rsidR="008746A2">
        <w:fldChar w:fldCharType="end"/>
      </w:r>
    </w:p>
    <w:p w14:paraId="3D667473" w14:textId="77777777" w:rsidR="00C5487F" w:rsidRPr="00C5487F" w:rsidRDefault="00C5487F" w:rsidP="00C5487F"/>
    <w:p w14:paraId="1D728CD6" w14:textId="73381FAF" w:rsidR="00FA5F8A" w:rsidRDefault="00FA5F8A" w:rsidP="00FA5F8A">
      <w:pPr>
        <w:pStyle w:val="Heading3"/>
        <w:rPr>
          <w:rFonts w:ascii="Arial" w:hAnsi="Arial" w:cs="Arial"/>
          <w:b/>
          <w:bCs w:val="0"/>
          <w:color w:val="auto"/>
          <w:sz w:val="22"/>
        </w:rPr>
      </w:pPr>
      <w:bookmarkStart w:id="14" w:name="_Toc99711127"/>
      <w:r w:rsidRPr="008054FE">
        <w:rPr>
          <w:rFonts w:ascii="Arial" w:hAnsi="Arial" w:cs="Arial"/>
          <w:b/>
          <w:bCs w:val="0"/>
          <w:color w:val="auto"/>
          <w:sz w:val="22"/>
        </w:rPr>
        <w:t>Site locations</w:t>
      </w:r>
      <w:bookmarkEnd w:id="14"/>
    </w:p>
    <w:p w14:paraId="4C5333FD" w14:textId="314410AA" w:rsidR="00BD4523" w:rsidRDefault="00973104" w:rsidP="00BD4523">
      <w:r>
        <w:t>Th</w:t>
      </w:r>
      <w:r w:rsidR="00F83FF9">
        <w:t>e</w:t>
      </w:r>
      <w:r>
        <w:t xml:space="preserve"> </w:t>
      </w:r>
      <w:r w:rsidR="00F83FF9" w:rsidRPr="00F83FF9">
        <w:rPr>
          <w:highlight w:val="yellow"/>
        </w:rPr>
        <w:t>pilot/programme</w:t>
      </w:r>
      <w:r w:rsidR="00F83FF9">
        <w:t xml:space="preserve"> </w:t>
      </w:r>
      <w:r>
        <w:t>will</w:t>
      </w:r>
      <w:r w:rsidR="00A96732">
        <w:t xml:space="preserve"> </w:t>
      </w:r>
      <w:r w:rsidR="007C39AA">
        <w:t xml:space="preserve">launch in </w:t>
      </w:r>
      <w:r w:rsidR="007C39AA" w:rsidRPr="007C39AA">
        <w:rPr>
          <w:highlight w:val="yellow"/>
        </w:rPr>
        <w:t>[1/2/3]</w:t>
      </w:r>
      <w:r w:rsidR="007C39AA">
        <w:t xml:space="preserve"> phases, with phase 1 commencing in </w:t>
      </w:r>
      <w:r w:rsidR="007C39AA" w:rsidRPr="007C39AA">
        <w:rPr>
          <w:highlight w:val="yellow"/>
        </w:rPr>
        <w:t>[month, year]</w:t>
      </w:r>
      <w:r w:rsidR="007C39AA">
        <w:t>.</w:t>
      </w:r>
      <w:r w:rsidR="00290613">
        <w:t xml:space="preserve"> </w:t>
      </w:r>
      <w:r w:rsidR="00290613" w:rsidRPr="00EC5CAC">
        <w:rPr>
          <w:highlight w:val="yellow"/>
        </w:rPr>
        <w:t>[</w:t>
      </w:r>
      <w:r w:rsidR="00EC5CAC" w:rsidRPr="00EC5CAC">
        <w:rPr>
          <w:highlight w:val="yellow"/>
        </w:rPr>
        <w:t>X n</w:t>
      </w:r>
      <w:r w:rsidR="00B77596" w:rsidRPr="00EC5CAC">
        <w:rPr>
          <w:highlight w:val="yellow"/>
        </w:rPr>
        <w:t>umber</w:t>
      </w:r>
      <w:r w:rsidR="00290613" w:rsidRPr="00EC5CAC">
        <w:rPr>
          <w:highlight w:val="yellow"/>
        </w:rPr>
        <w:t>]</w:t>
      </w:r>
      <w:r w:rsidR="00B77596">
        <w:t xml:space="preserve"> of </w:t>
      </w:r>
      <w:r w:rsidR="0065663E">
        <w:t>[</w:t>
      </w:r>
      <w:r w:rsidR="00B77596" w:rsidRPr="00EC5CAC">
        <w:rPr>
          <w:highlight w:val="yellow"/>
        </w:rPr>
        <w:t>Cancer Alliances / AHSNs / Trusts</w:t>
      </w:r>
      <w:r w:rsidR="0065663E">
        <w:t>]</w:t>
      </w:r>
      <w:r w:rsidR="00B77596">
        <w:t xml:space="preserve"> </w:t>
      </w:r>
      <w:r w:rsidR="00EC5CAC">
        <w:t>are participating in phase 1.</w:t>
      </w:r>
      <w:r w:rsidR="00D20A65">
        <w:t xml:space="preserve"> These are:</w:t>
      </w:r>
    </w:p>
    <w:p w14:paraId="092144CE" w14:textId="3016E50A" w:rsidR="00D20A65" w:rsidRPr="00D20A65" w:rsidRDefault="00D20A65" w:rsidP="00D20A65">
      <w:pPr>
        <w:numPr>
          <w:ilvl w:val="0"/>
          <w:numId w:val="4"/>
        </w:numPr>
        <w:spacing w:after="0"/>
        <w:rPr>
          <w:highlight w:val="yellow"/>
        </w:rPr>
      </w:pPr>
      <w:r w:rsidRPr="00D20A65">
        <w:rPr>
          <w:highlight w:val="yellow"/>
        </w:rPr>
        <w:t>Cancer Alliance / AHSH / Trust</w:t>
      </w:r>
    </w:p>
    <w:p w14:paraId="795D768A" w14:textId="63539CC1" w:rsidR="00D20A65" w:rsidRDefault="00D20A65" w:rsidP="00D20A65">
      <w:pPr>
        <w:numPr>
          <w:ilvl w:val="0"/>
          <w:numId w:val="4"/>
        </w:numPr>
        <w:spacing w:after="0"/>
        <w:rPr>
          <w:highlight w:val="yellow"/>
        </w:rPr>
      </w:pPr>
      <w:r>
        <w:rPr>
          <w:highlight w:val="yellow"/>
        </w:rPr>
        <w:t>Cancer Alliance / AHSN / Trust</w:t>
      </w:r>
    </w:p>
    <w:p w14:paraId="19B184B0" w14:textId="4BDB4118" w:rsidR="00D20A65" w:rsidRDefault="00D20A65" w:rsidP="00D20A65">
      <w:pPr>
        <w:numPr>
          <w:ilvl w:val="0"/>
          <w:numId w:val="4"/>
        </w:numPr>
        <w:spacing w:after="0"/>
        <w:rPr>
          <w:highlight w:val="yellow"/>
        </w:rPr>
      </w:pPr>
      <w:r>
        <w:rPr>
          <w:highlight w:val="yellow"/>
        </w:rPr>
        <w:t>Cancer Alliance / AHSN / Trust</w:t>
      </w:r>
    </w:p>
    <w:p w14:paraId="355D0AFD" w14:textId="4D7B5A82" w:rsidR="002A245D" w:rsidRDefault="002A245D" w:rsidP="002A245D">
      <w:pPr>
        <w:spacing w:after="0"/>
        <w:rPr>
          <w:highlight w:val="yellow"/>
        </w:rPr>
      </w:pPr>
    </w:p>
    <w:p w14:paraId="104C1BD3" w14:textId="5864A3C4" w:rsidR="002A245D" w:rsidRDefault="002A245D" w:rsidP="002A245D">
      <w:pPr>
        <w:spacing w:after="0"/>
      </w:pPr>
      <w:r>
        <w:rPr>
          <w:highlight w:val="yellow"/>
        </w:rPr>
        <w:t>[X number]</w:t>
      </w:r>
      <w:r w:rsidRPr="002A245D">
        <w:t xml:space="preserve"> of</w:t>
      </w:r>
      <w:r>
        <w:t xml:space="preserve"> </w:t>
      </w:r>
      <w:r w:rsidR="0065663E" w:rsidRPr="0065663E">
        <w:rPr>
          <w:highlight w:val="yellow"/>
        </w:rPr>
        <w:t>[</w:t>
      </w:r>
      <w:r w:rsidR="008D1176" w:rsidRPr="0065663E">
        <w:rPr>
          <w:highlight w:val="yellow"/>
        </w:rPr>
        <w:t>Cancer Alliances / AHSNs / Trusts</w:t>
      </w:r>
      <w:r w:rsidR="0065663E" w:rsidRPr="0065663E">
        <w:rPr>
          <w:highlight w:val="yellow"/>
        </w:rPr>
        <w:t>]</w:t>
      </w:r>
      <w:r w:rsidR="008D1176">
        <w:t xml:space="preserve"> </w:t>
      </w:r>
      <w:r w:rsidR="0065663E">
        <w:t xml:space="preserve">will participate in phase </w:t>
      </w:r>
      <w:r w:rsidR="0065663E" w:rsidRPr="0065663E">
        <w:rPr>
          <w:highlight w:val="yellow"/>
        </w:rPr>
        <w:t>[2]</w:t>
      </w:r>
      <w:r w:rsidR="00B64020">
        <w:t xml:space="preserve"> with a start date of </w:t>
      </w:r>
      <w:r w:rsidR="00B64020" w:rsidRPr="00B64020">
        <w:rPr>
          <w:highlight w:val="yellow"/>
        </w:rPr>
        <w:t>[month, year]</w:t>
      </w:r>
      <w:r w:rsidR="00B64020">
        <w:t>.</w:t>
      </w:r>
    </w:p>
    <w:p w14:paraId="529830E8" w14:textId="3399135E" w:rsidR="006979EC" w:rsidRDefault="006979EC" w:rsidP="002A245D">
      <w:pPr>
        <w:spacing w:after="0"/>
      </w:pPr>
    </w:p>
    <w:p w14:paraId="605232D6" w14:textId="65901350" w:rsidR="006979EC" w:rsidRDefault="006979EC" w:rsidP="006979EC">
      <w:pPr>
        <w:spacing w:after="0"/>
      </w:pPr>
      <w:r>
        <w:rPr>
          <w:highlight w:val="yellow"/>
        </w:rPr>
        <w:t>[X number]</w:t>
      </w:r>
      <w:r w:rsidRPr="002A245D">
        <w:t xml:space="preserve"> of</w:t>
      </w:r>
      <w:r>
        <w:t xml:space="preserve"> </w:t>
      </w:r>
      <w:r w:rsidRPr="0065663E">
        <w:rPr>
          <w:highlight w:val="yellow"/>
        </w:rPr>
        <w:t>[Cancer Alliances / AHSNs / Trusts]</w:t>
      </w:r>
      <w:r>
        <w:t xml:space="preserve"> will participate in phase </w:t>
      </w:r>
      <w:r w:rsidRPr="0065663E">
        <w:rPr>
          <w:highlight w:val="yellow"/>
        </w:rPr>
        <w:t>[</w:t>
      </w:r>
      <w:r>
        <w:rPr>
          <w:highlight w:val="yellow"/>
        </w:rPr>
        <w:t>3</w:t>
      </w:r>
      <w:r w:rsidRPr="0065663E">
        <w:rPr>
          <w:highlight w:val="yellow"/>
        </w:rPr>
        <w:t>]</w:t>
      </w:r>
      <w:r>
        <w:t xml:space="preserve"> with a start date of </w:t>
      </w:r>
      <w:r w:rsidRPr="00B64020">
        <w:rPr>
          <w:highlight w:val="yellow"/>
        </w:rPr>
        <w:t>[month, year]</w:t>
      </w:r>
      <w:r>
        <w:t>.</w:t>
      </w:r>
    </w:p>
    <w:p w14:paraId="6341BF1A" w14:textId="6C4D2D85" w:rsidR="00700207" w:rsidRDefault="00700207" w:rsidP="006979EC">
      <w:pPr>
        <w:spacing w:after="0"/>
      </w:pPr>
    </w:p>
    <w:p w14:paraId="67D848CA" w14:textId="2EA2141D" w:rsidR="00700207" w:rsidRPr="002E05F5" w:rsidRDefault="00700207" w:rsidP="006979EC">
      <w:pPr>
        <w:spacing w:after="0"/>
        <w:rPr>
          <w:i/>
          <w:iCs/>
          <w:highlight w:val="yellow"/>
        </w:rPr>
      </w:pPr>
      <w:r w:rsidRPr="002E05F5">
        <w:rPr>
          <w:i/>
          <w:iCs/>
          <w:highlight w:val="yellow"/>
        </w:rPr>
        <w:t xml:space="preserve">[Delete if not applicable – </w:t>
      </w:r>
      <w:r w:rsidR="002E05F5">
        <w:rPr>
          <w:highlight w:val="yellow"/>
        </w:rPr>
        <w:t>S</w:t>
      </w:r>
      <w:r w:rsidRPr="002E05F5">
        <w:rPr>
          <w:highlight w:val="yellow"/>
        </w:rPr>
        <w:t xml:space="preserve">ites </w:t>
      </w:r>
      <w:r w:rsidR="00B21DD9">
        <w:rPr>
          <w:highlight w:val="yellow"/>
        </w:rPr>
        <w:t xml:space="preserve">participating in </w:t>
      </w:r>
      <w:r w:rsidRPr="002E05F5">
        <w:rPr>
          <w:highlight w:val="yellow"/>
        </w:rPr>
        <w:t xml:space="preserve">phase [1/2/3] will be </w:t>
      </w:r>
      <w:r w:rsidR="00FF6611">
        <w:rPr>
          <w:highlight w:val="yellow"/>
        </w:rPr>
        <w:t>identified</w:t>
      </w:r>
      <w:r w:rsidRPr="002E05F5">
        <w:rPr>
          <w:highlight w:val="yellow"/>
        </w:rPr>
        <w:t xml:space="preserve"> in [month, year].</w:t>
      </w:r>
    </w:p>
    <w:p w14:paraId="141712DE" w14:textId="2B2063A7" w:rsidR="008054FE" w:rsidRDefault="008054FE" w:rsidP="008054FE">
      <w:pPr>
        <w:pStyle w:val="Heading3"/>
        <w:rPr>
          <w:rFonts w:ascii="Arial" w:hAnsi="Arial" w:cs="Arial"/>
          <w:b/>
          <w:bCs w:val="0"/>
          <w:color w:val="auto"/>
          <w:sz w:val="22"/>
        </w:rPr>
      </w:pPr>
      <w:bookmarkStart w:id="15" w:name="_Toc99711128"/>
      <w:r w:rsidRPr="008054FE">
        <w:rPr>
          <w:rFonts w:ascii="Arial" w:hAnsi="Arial" w:cs="Arial"/>
          <w:b/>
          <w:bCs w:val="0"/>
          <w:color w:val="auto"/>
          <w:sz w:val="22"/>
        </w:rPr>
        <w:t>Volume and numbers</w:t>
      </w:r>
      <w:bookmarkEnd w:id="15"/>
    </w:p>
    <w:p w14:paraId="149BBF88" w14:textId="7A2EDCFC" w:rsidR="00B24C13" w:rsidRDefault="00B24C13" w:rsidP="00B24C13">
      <w:r w:rsidRPr="00762A14">
        <w:rPr>
          <w:highlight w:val="yellow"/>
        </w:rPr>
        <w:t xml:space="preserve">[The number of </w:t>
      </w:r>
      <w:r w:rsidR="004B56C6" w:rsidRPr="00762A14">
        <w:rPr>
          <w:highlight w:val="yellow"/>
        </w:rPr>
        <w:t xml:space="preserve">tests/patients/etc. </w:t>
      </w:r>
      <w:r w:rsidR="00762A14" w:rsidRPr="00762A14">
        <w:rPr>
          <w:highlight w:val="yellow"/>
        </w:rPr>
        <w:t>that will participate in the project].</w:t>
      </w:r>
    </w:p>
    <w:p w14:paraId="203C9B96" w14:textId="72BC03C2" w:rsidR="008054FE" w:rsidRDefault="008054FE" w:rsidP="008054FE">
      <w:pPr>
        <w:pStyle w:val="Heading3"/>
        <w:rPr>
          <w:rFonts w:ascii="Arial" w:hAnsi="Arial" w:cs="Arial"/>
          <w:b/>
          <w:bCs w:val="0"/>
          <w:color w:val="auto"/>
          <w:sz w:val="22"/>
        </w:rPr>
      </w:pPr>
      <w:bookmarkStart w:id="16" w:name="_Toc99711129"/>
      <w:r w:rsidRPr="008054FE">
        <w:rPr>
          <w:rFonts w:ascii="Arial" w:hAnsi="Arial" w:cs="Arial"/>
          <w:b/>
          <w:bCs w:val="0"/>
          <w:color w:val="auto"/>
          <w:sz w:val="22"/>
        </w:rPr>
        <w:t>Data collection</w:t>
      </w:r>
      <w:bookmarkEnd w:id="16"/>
      <w:r w:rsidRPr="008054FE">
        <w:rPr>
          <w:rFonts w:ascii="Arial" w:hAnsi="Arial" w:cs="Arial"/>
          <w:b/>
          <w:bCs w:val="0"/>
          <w:color w:val="auto"/>
          <w:sz w:val="22"/>
        </w:rPr>
        <w:t xml:space="preserve"> </w:t>
      </w:r>
    </w:p>
    <w:p w14:paraId="1D8441BA" w14:textId="43C704F7" w:rsidR="0097019B" w:rsidRDefault="001C588D" w:rsidP="001C588D">
      <w:pPr>
        <w:rPr>
          <w:highlight w:val="yellow"/>
        </w:rPr>
      </w:pPr>
      <w:r w:rsidRPr="00275D92">
        <w:rPr>
          <w:highlight w:val="yellow"/>
        </w:rPr>
        <w:t>[</w:t>
      </w:r>
      <w:r w:rsidR="004B6D45" w:rsidRPr="00275D92">
        <w:rPr>
          <w:highlight w:val="yellow"/>
        </w:rPr>
        <w:t xml:space="preserve">Describe the type of data that will be required </w:t>
      </w:r>
      <w:r w:rsidR="00834A44">
        <w:rPr>
          <w:highlight w:val="yellow"/>
        </w:rPr>
        <w:t>for collection and analysis as part of this evaluation</w:t>
      </w:r>
      <w:r w:rsidR="001C0EDD">
        <w:rPr>
          <w:highlight w:val="yellow"/>
        </w:rPr>
        <w:t xml:space="preserve">. State whether this data will be collected by the project as part of implementation and routine care, or whether data collections will need to be set up </w:t>
      </w:r>
      <w:r w:rsidR="00966B8A">
        <w:rPr>
          <w:highlight w:val="yellow"/>
        </w:rPr>
        <w:t xml:space="preserve">by the </w:t>
      </w:r>
      <w:r w:rsidR="001E357B">
        <w:rPr>
          <w:highlight w:val="yellow"/>
        </w:rPr>
        <w:t>a</w:t>
      </w:r>
      <w:r w:rsidR="00966B8A">
        <w:rPr>
          <w:highlight w:val="yellow"/>
        </w:rPr>
        <w:t>ppointed Evaluator</w:t>
      </w:r>
      <w:r w:rsidR="00DD5589">
        <w:rPr>
          <w:highlight w:val="yellow"/>
        </w:rPr>
        <w:t xml:space="preserve">. </w:t>
      </w:r>
    </w:p>
    <w:p w14:paraId="59429BC7" w14:textId="45163EFD" w:rsidR="001C0EDD" w:rsidRDefault="0097019B" w:rsidP="001C588D">
      <w:pPr>
        <w:rPr>
          <w:highlight w:val="yellow"/>
        </w:rPr>
      </w:pPr>
      <w:r>
        <w:rPr>
          <w:highlight w:val="yellow"/>
        </w:rPr>
        <w:t>Has an evaluation dataset already been established during evaluation scoping</w:t>
      </w:r>
      <w:r w:rsidR="00B6592A">
        <w:rPr>
          <w:highlight w:val="yellow"/>
        </w:rPr>
        <w:t xml:space="preserve"> or will this be a requirement for the</w:t>
      </w:r>
      <w:r w:rsidR="004148C7">
        <w:rPr>
          <w:highlight w:val="yellow"/>
        </w:rPr>
        <w:t xml:space="preserve"> appointed E</w:t>
      </w:r>
      <w:r w:rsidR="00B6592A">
        <w:rPr>
          <w:highlight w:val="yellow"/>
        </w:rPr>
        <w:t>valuator</w:t>
      </w:r>
      <w:r w:rsidR="00CB4D15">
        <w:rPr>
          <w:highlight w:val="yellow"/>
        </w:rPr>
        <w:t>?</w:t>
      </w:r>
      <w:r w:rsidR="00B6592A">
        <w:rPr>
          <w:highlight w:val="yellow"/>
        </w:rPr>
        <w:t xml:space="preserve"> If there is a draft version of this data set, share in this specification as an appendix.</w:t>
      </w:r>
      <w:r w:rsidR="00966B8A">
        <w:rPr>
          <w:highlight w:val="yellow"/>
        </w:rPr>
        <w:t>]</w:t>
      </w:r>
    </w:p>
    <w:p w14:paraId="74DE0803" w14:textId="18D28C76" w:rsidR="00836359" w:rsidRPr="00275D92" w:rsidRDefault="00CB4D15" w:rsidP="001C588D">
      <w:pPr>
        <w:rPr>
          <w:highlight w:val="yellow"/>
        </w:rPr>
      </w:pPr>
      <w:r w:rsidRPr="00275D92" w:rsidDel="00CB4D15">
        <w:rPr>
          <w:highlight w:val="yellow"/>
        </w:rPr>
        <w:t xml:space="preserve"> </w:t>
      </w:r>
      <w:r w:rsidR="00836359" w:rsidRPr="00275D92">
        <w:rPr>
          <w:highlight w:val="yellow"/>
        </w:rPr>
        <w:t xml:space="preserve">[Outline the expectations of the evaluation partner </w:t>
      </w:r>
      <w:r w:rsidR="00C52946" w:rsidRPr="00275D92">
        <w:rPr>
          <w:highlight w:val="yellow"/>
        </w:rPr>
        <w:t>such as:</w:t>
      </w:r>
    </w:p>
    <w:p w14:paraId="2BE6DB4F" w14:textId="1EC771A8" w:rsidR="00C52946" w:rsidRPr="00275D92" w:rsidRDefault="00C52946" w:rsidP="00C52946">
      <w:pPr>
        <w:numPr>
          <w:ilvl w:val="0"/>
          <w:numId w:val="5"/>
        </w:numPr>
        <w:rPr>
          <w:highlight w:val="yellow"/>
        </w:rPr>
      </w:pPr>
      <w:r w:rsidRPr="00275D92">
        <w:rPr>
          <w:highlight w:val="yellow"/>
        </w:rPr>
        <w:t>Establishing an approach to data collection and processing</w:t>
      </w:r>
    </w:p>
    <w:p w14:paraId="645FEC75" w14:textId="25F0E7F6" w:rsidR="00C52946" w:rsidRPr="00275D92" w:rsidRDefault="00C52946" w:rsidP="00C52946">
      <w:pPr>
        <w:numPr>
          <w:ilvl w:val="0"/>
          <w:numId w:val="5"/>
        </w:numPr>
        <w:rPr>
          <w:highlight w:val="yellow"/>
        </w:rPr>
      </w:pPr>
      <w:r w:rsidRPr="00275D92">
        <w:rPr>
          <w:highlight w:val="yellow"/>
        </w:rPr>
        <w:t>Linking local data to national datasets</w:t>
      </w:r>
    </w:p>
    <w:p w14:paraId="25FF9D30" w14:textId="7808E70C" w:rsidR="00D30792" w:rsidRPr="00275D92" w:rsidRDefault="00D30792" w:rsidP="00C52946">
      <w:pPr>
        <w:numPr>
          <w:ilvl w:val="0"/>
          <w:numId w:val="5"/>
        </w:numPr>
        <w:rPr>
          <w:highlight w:val="yellow"/>
        </w:rPr>
      </w:pPr>
      <w:r w:rsidRPr="00275D92">
        <w:rPr>
          <w:highlight w:val="yellow"/>
        </w:rPr>
        <w:t>Establishing a minimum data set]</w:t>
      </w:r>
    </w:p>
    <w:p w14:paraId="0894C01B" w14:textId="2D47A453" w:rsidR="00D30792" w:rsidRPr="00275D92" w:rsidRDefault="00D30792" w:rsidP="00D30792">
      <w:pPr>
        <w:rPr>
          <w:highlight w:val="yellow"/>
        </w:rPr>
      </w:pPr>
      <w:r w:rsidRPr="00275D92">
        <w:rPr>
          <w:highlight w:val="yellow"/>
        </w:rPr>
        <w:t>[Outline the expected experience of the evaluation partner such as:</w:t>
      </w:r>
    </w:p>
    <w:p w14:paraId="3077CA96" w14:textId="64151302" w:rsidR="00D30792" w:rsidRPr="00275D92" w:rsidRDefault="00275D92" w:rsidP="00D30792">
      <w:pPr>
        <w:numPr>
          <w:ilvl w:val="0"/>
          <w:numId w:val="6"/>
        </w:numPr>
        <w:rPr>
          <w:highlight w:val="yellow"/>
        </w:rPr>
      </w:pPr>
      <w:r w:rsidRPr="00275D92">
        <w:rPr>
          <w:highlight w:val="yellow"/>
        </w:rPr>
        <w:t>Experience in data management and analysis of nationally collected complex datasets</w:t>
      </w:r>
    </w:p>
    <w:p w14:paraId="17871656" w14:textId="64BA393D" w:rsidR="00275D92" w:rsidRPr="00275D92" w:rsidRDefault="00275D92" w:rsidP="00D30792">
      <w:pPr>
        <w:numPr>
          <w:ilvl w:val="0"/>
          <w:numId w:val="6"/>
        </w:numPr>
        <w:rPr>
          <w:highlight w:val="yellow"/>
        </w:rPr>
      </w:pPr>
      <w:r w:rsidRPr="00275D92">
        <w:rPr>
          <w:highlight w:val="yellow"/>
        </w:rPr>
        <w:lastRenderedPageBreak/>
        <w:t>Expertise in adhering to Information Governance (IG) requirements to collect patient identifiable data from local systems]</w:t>
      </w:r>
    </w:p>
    <w:p w14:paraId="36538329" w14:textId="5E824832" w:rsidR="00742B9B" w:rsidRPr="00557F27" w:rsidRDefault="00742B9B" w:rsidP="00742B9B">
      <w:pPr>
        <w:pStyle w:val="Heading2"/>
        <w:rPr>
          <w:rFonts w:ascii="Arial" w:hAnsi="Arial" w:cs="Arial"/>
          <w:color w:val="4472C4"/>
          <w:sz w:val="24"/>
          <w:szCs w:val="20"/>
        </w:rPr>
      </w:pPr>
      <w:bookmarkStart w:id="17" w:name="_Toc99711130"/>
      <w:r w:rsidRPr="00557F27">
        <w:rPr>
          <w:rFonts w:ascii="Arial" w:hAnsi="Arial" w:cs="Arial"/>
          <w:color w:val="4472C4"/>
          <w:sz w:val="24"/>
          <w:szCs w:val="20"/>
        </w:rPr>
        <w:t>Requirements</w:t>
      </w:r>
      <w:bookmarkEnd w:id="17"/>
    </w:p>
    <w:p w14:paraId="47189E93" w14:textId="23C9C499" w:rsidR="00742B9B" w:rsidRDefault="00742B9B" w:rsidP="00742B9B">
      <w:pPr>
        <w:pStyle w:val="Heading3"/>
        <w:rPr>
          <w:rFonts w:ascii="Arial" w:hAnsi="Arial" w:cs="Arial"/>
          <w:b/>
          <w:bCs w:val="0"/>
          <w:color w:val="auto"/>
          <w:sz w:val="22"/>
          <w:szCs w:val="20"/>
        </w:rPr>
      </w:pPr>
      <w:bookmarkStart w:id="18" w:name="_Toc99711131"/>
      <w:r w:rsidRPr="00557F27">
        <w:rPr>
          <w:rFonts w:ascii="Arial" w:hAnsi="Arial" w:cs="Arial"/>
          <w:b/>
          <w:bCs w:val="0"/>
          <w:color w:val="auto"/>
          <w:sz w:val="22"/>
          <w:szCs w:val="20"/>
        </w:rPr>
        <w:t>Mandatory standards</w:t>
      </w:r>
      <w:bookmarkEnd w:id="18"/>
    </w:p>
    <w:p w14:paraId="0E87E638" w14:textId="354E3FF1" w:rsidR="00484775" w:rsidRPr="003E6B6F" w:rsidRDefault="00484775" w:rsidP="00484775">
      <w:pPr>
        <w:rPr>
          <w:highlight w:val="yellow"/>
        </w:rPr>
      </w:pPr>
      <w:r w:rsidRPr="003E6B6F">
        <w:rPr>
          <w:highlight w:val="yellow"/>
        </w:rPr>
        <w:t xml:space="preserve">[Include any </w:t>
      </w:r>
      <w:r w:rsidR="00697078" w:rsidRPr="003E6B6F">
        <w:rPr>
          <w:highlight w:val="yellow"/>
        </w:rPr>
        <w:t>mandatory standards for your organisation to satisfy the lawful basis for using confidential information</w:t>
      </w:r>
      <w:r w:rsidR="007F6C97" w:rsidRPr="003E6B6F">
        <w:rPr>
          <w:highlight w:val="yellow"/>
        </w:rPr>
        <w:t xml:space="preserve"> and</w:t>
      </w:r>
      <w:r w:rsidR="00697078" w:rsidRPr="003E6B6F">
        <w:rPr>
          <w:highlight w:val="yellow"/>
        </w:rPr>
        <w:t xml:space="preserve"> processing personal data (and the Data Protection Act)</w:t>
      </w:r>
      <w:r w:rsidR="007F6C97" w:rsidRPr="003E6B6F">
        <w:rPr>
          <w:highlight w:val="yellow"/>
        </w:rPr>
        <w:t>.</w:t>
      </w:r>
    </w:p>
    <w:p w14:paraId="15F7CD94" w14:textId="2D6DC084" w:rsidR="001A3C6C" w:rsidRPr="001A3C6C" w:rsidRDefault="003E6B6F" w:rsidP="00484775">
      <w:pPr>
        <w:rPr>
          <w:i/>
          <w:iCs/>
        </w:rPr>
      </w:pPr>
      <w:r w:rsidRPr="003E6B6F">
        <w:rPr>
          <w:i/>
          <w:iCs/>
          <w:highlight w:val="yellow"/>
        </w:rPr>
        <w:t xml:space="preserve">Delete if not applicable - </w:t>
      </w:r>
      <w:r w:rsidR="001A3C6C" w:rsidRPr="003E6B6F">
        <w:rPr>
          <w:i/>
          <w:iCs/>
          <w:highlight w:val="yellow"/>
        </w:rPr>
        <w:t>NHS England and NHS Improvement recommend the appointed Evaluator is registered with ICO and compliant with the Data Security and Protection Toolkit</w:t>
      </w:r>
      <w:r w:rsidRPr="003E6B6F">
        <w:rPr>
          <w:i/>
          <w:iCs/>
          <w:highlight w:val="yellow"/>
        </w:rPr>
        <w:t>.]</w:t>
      </w:r>
    </w:p>
    <w:p w14:paraId="2EF2E86B" w14:textId="45323946" w:rsidR="00742B9B" w:rsidRDefault="000371D1" w:rsidP="00742B9B">
      <w:pPr>
        <w:pStyle w:val="Heading3"/>
        <w:rPr>
          <w:rFonts w:ascii="Arial" w:hAnsi="Arial" w:cs="Arial"/>
          <w:b/>
          <w:bCs w:val="0"/>
          <w:color w:val="auto"/>
          <w:sz w:val="22"/>
          <w:szCs w:val="20"/>
        </w:rPr>
      </w:pPr>
      <w:bookmarkStart w:id="19" w:name="_Toc99711132"/>
      <w:r>
        <w:rPr>
          <w:rFonts w:ascii="Arial" w:hAnsi="Arial" w:cs="Arial"/>
          <w:b/>
          <w:bCs w:val="0"/>
          <w:color w:val="auto"/>
          <w:sz w:val="22"/>
          <w:szCs w:val="20"/>
        </w:rPr>
        <w:t xml:space="preserve">Delivery and </w:t>
      </w:r>
      <w:r w:rsidR="00742B9B" w:rsidRPr="00557F27">
        <w:rPr>
          <w:rFonts w:ascii="Arial" w:hAnsi="Arial" w:cs="Arial"/>
          <w:b/>
          <w:bCs w:val="0"/>
          <w:color w:val="auto"/>
          <w:sz w:val="22"/>
          <w:szCs w:val="20"/>
        </w:rPr>
        <w:t>Reporting</w:t>
      </w:r>
      <w:bookmarkEnd w:id="19"/>
    </w:p>
    <w:p w14:paraId="40199772" w14:textId="6770EB41" w:rsidR="003E6B6F" w:rsidRDefault="00082EC6" w:rsidP="003E6B6F">
      <w:r w:rsidRPr="001D66DA">
        <w:rPr>
          <w:highlight w:val="yellow"/>
        </w:rPr>
        <w:t xml:space="preserve">[Outline the reporting expectations for the evaluation partner. </w:t>
      </w:r>
      <w:r w:rsidR="00854B07" w:rsidRPr="001D66DA">
        <w:rPr>
          <w:highlight w:val="yellow"/>
        </w:rPr>
        <w:t>The reports should respond to the evaluation questions outlined in section 3.3.</w:t>
      </w:r>
      <w:r w:rsidR="00854B07">
        <w:t xml:space="preserve"> </w:t>
      </w:r>
    </w:p>
    <w:p w14:paraId="537D1E68" w14:textId="632A9D18" w:rsidR="00DD7FEB" w:rsidRPr="00752D49" w:rsidRDefault="00DD7FEB" w:rsidP="003E6B6F">
      <w:pPr>
        <w:rPr>
          <w:u w:val="single"/>
        </w:rPr>
      </w:pPr>
      <w:r w:rsidRPr="00752D49">
        <w:rPr>
          <w:u w:val="single"/>
        </w:rPr>
        <w:t xml:space="preserve">4.2.1 Evaluation </w:t>
      </w:r>
      <w:r w:rsidR="00EF7F95" w:rsidRPr="00752D49">
        <w:rPr>
          <w:u w:val="single"/>
        </w:rPr>
        <w:t>s</w:t>
      </w:r>
      <w:r w:rsidRPr="00752D49">
        <w:rPr>
          <w:u w:val="single"/>
        </w:rPr>
        <w:t xml:space="preserve">trategy </w:t>
      </w:r>
      <w:r w:rsidR="00EF7F95" w:rsidRPr="00752D49">
        <w:rPr>
          <w:u w:val="single"/>
        </w:rPr>
        <w:t>r</w:t>
      </w:r>
      <w:r w:rsidRPr="00752D49">
        <w:rPr>
          <w:u w:val="single"/>
        </w:rPr>
        <w:t>eport</w:t>
      </w:r>
    </w:p>
    <w:p w14:paraId="74D98F09" w14:textId="5BA6DCF4" w:rsidR="0018458B" w:rsidRDefault="0018458B" w:rsidP="003E6B6F">
      <w:r>
        <w:t xml:space="preserve">The evaluation partner will be expected to produce an evaluation strategy, setting out the overall approach to the evaluation and specific methodological approaches to be taken to address each of the evaluation questions. The strategy should guide the evaluation activity throughout the duration of the programme. </w:t>
      </w:r>
    </w:p>
    <w:p w14:paraId="60E2FD48" w14:textId="0A991801" w:rsidR="0018458B" w:rsidRDefault="0018458B" w:rsidP="003E6B6F">
      <w:r>
        <w:t>The evaluat</w:t>
      </w:r>
      <w:r w:rsidR="00192984">
        <w:t>ion partner</w:t>
      </w:r>
      <w:r>
        <w:t xml:space="preserve"> is expected to submit this report within </w:t>
      </w:r>
      <w:r w:rsidRPr="0018458B">
        <w:rPr>
          <w:highlight w:val="yellow"/>
        </w:rPr>
        <w:t>[</w:t>
      </w:r>
      <w:r w:rsidR="001E0279">
        <w:rPr>
          <w:highlight w:val="yellow"/>
        </w:rPr>
        <w:t>12</w:t>
      </w:r>
      <w:r w:rsidRPr="0018458B">
        <w:rPr>
          <w:highlight w:val="yellow"/>
        </w:rPr>
        <w:t xml:space="preserve"> weeks]</w:t>
      </w:r>
      <w:r>
        <w:t xml:space="preserve"> of </w:t>
      </w:r>
      <w:r w:rsidR="0068019A">
        <w:t>the project start date</w:t>
      </w:r>
      <w:r>
        <w:t>.</w:t>
      </w:r>
    </w:p>
    <w:p w14:paraId="1FA40548" w14:textId="634ADB8E" w:rsidR="00192984" w:rsidRPr="003A3117" w:rsidRDefault="00192984" w:rsidP="003E6B6F">
      <w:r>
        <w:t xml:space="preserve">The evaluation report will be submitted to the NHS Cancer Programme for sign-off </w:t>
      </w:r>
      <w:r w:rsidR="00F81EB7">
        <w:t xml:space="preserve">before any evaluation activities can commence. </w:t>
      </w:r>
    </w:p>
    <w:p w14:paraId="66763DDB" w14:textId="2AE204A0" w:rsidR="00DD7FEB" w:rsidRPr="00752D49" w:rsidRDefault="00DD7FEB" w:rsidP="003E6B6F">
      <w:pPr>
        <w:rPr>
          <w:u w:val="single"/>
        </w:rPr>
      </w:pPr>
      <w:r w:rsidRPr="00752D49">
        <w:rPr>
          <w:u w:val="single"/>
        </w:rPr>
        <w:t>4.2.2 Monthly management information</w:t>
      </w:r>
    </w:p>
    <w:p w14:paraId="31E56555" w14:textId="1AFD45D0" w:rsidR="0035551D" w:rsidRDefault="00492AA3" w:rsidP="003E6B6F">
      <w:r w:rsidRPr="0035551D">
        <w:rPr>
          <w:highlight w:val="yellow"/>
        </w:rPr>
        <w:t>[Innovation company]</w:t>
      </w:r>
      <w:r>
        <w:t xml:space="preserve"> will </w:t>
      </w:r>
      <w:r w:rsidR="00142429">
        <w:t xml:space="preserve">agree </w:t>
      </w:r>
      <w:r w:rsidR="001A4ECB">
        <w:t xml:space="preserve">the metrics with NHS England and NHS Improvement at the start of the programme and will report </w:t>
      </w:r>
      <w:r w:rsidR="000728B2">
        <w:t xml:space="preserve">on these </w:t>
      </w:r>
      <w:r w:rsidR="001A4ECB">
        <w:t>monthly</w:t>
      </w:r>
      <w:r w:rsidR="000728B2">
        <w:t xml:space="preserve">. </w:t>
      </w:r>
      <w:r w:rsidR="000728B2" w:rsidRPr="000728B2">
        <w:rPr>
          <w:i/>
          <w:iCs/>
          <w:highlight w:val="yellow"/>
        </w:rPr>
        <w:t>Delete if not applicable -</w:t>
      </w:r>
      <w:r w:rsidR="000728B2">
        <w:rPr>
          <w:i/>
          <w:iCs/>
        </w:rPr>
        <w:t xml:space="preserve"> </w:t>
      </w:r>
      <w:r w:rsidR="000728B2" w:rsidRPr="000728B2">
        <w:rPr>
          <w:i/>
          <w:iCs/>
          <w:highlight w:val="yellow"/>
        </w:rPr>
        <w:t xml:space="preserve">The appointed Evaluator </w:t>
      </w:r>
      <w:r w:rsidR="000728B2">
        <w:rPr>
          <w:i/>
          <w:iCs/>
          <w:highlight w:val="yellow"/>
        </w:rPr>
        <w:t>will</w:t>
      </w:r>
      <w:r w:rsidR="000728B2" w:rsidRPr="000728B2">
        <w:rPr>
          <w:i/>
          <w:iCs/>
          <w:highlight w:val="yellow"/>
        </w:rPr>
        <w:t xml:space="preserve"> lead on this process as part of delivery and reporting</w:t>
      </w:r>
      <w:r w:rsidR="000728B2">
        <w:rPr>
          <w:i/>
          <w:iCs/>
        </w:rPr>
        <w:t>.</w:t>
      </w:r>
    </w:p>
    <w:p w14:paraId="7AF39344" w14:textId="1EDEF7A7" w:rsidR="00DD7FEB" w:rsidRDefault="00DD7FEB" w:rsidP="003E6B6F">
      <w:pPr>
        <w:rPr>
          <w:u w:val="single"/>
        </w:rPr>
      </w:pPr>
      <w:r w:rsidRPr="00752D49">
        <w:rPr>
          <w:u w:val="single"/>
        </w:rPr>
        <w:t xml:space="preserve">4.2.3 </w:t>
      </w:r>
      <w:r w:rsidR="006F1A0A">
        <w:rPr>
          <w:u w:val="single"/>
        </w:rPr>
        <w:t xml:space="preserve">Outputs and </w:t>
      </w:r>
      <w:r w:rsidR="0033391D">
        <w:rPr>
          <w:u w:val="single"/>
        </w:rPr>
        <w:t>R</w:t>
      </w:r>
      <w:r w:rsidRPr="00752D49">
        <w:rPr>
          <w:u w:val="single"/>
        </w:rPr>
        <w:t>eport</w:t>
      </w:r>
      <w:r w:rsidR="006F1A0A">
        <w:rPr>
          <w:u w:val="single"/>
        </w:rPr>
        <w:t>ing</w:t>
      </w:r>
    </w:p>
    <w:p w14:paraId="24A63725" w14:textId="5DE6691A" w:rsidR="00752D49" w:rsidRDefault="0033391D" w:rsidP="003E6B6F">
      <w:r>
        <w:t>R</w:t>
      </w:r>
      <w:r w:rsidR="00FB62C3">
        <w:t xml:space="preserve">eporting is based on the information collected to address the evaluation questions and themes. </w:t>
      </w:r>
      <w:r w:rsidR="001A5ABD" w:rsidRPr="0033391D">
        <w:rPr>
          <w:highlight w:val="yellow"/>
        </w:rPr>
        <w:t>[</w:t>
      </w:r>
      <w:r w:rsidRPr="0033391D">
        <w:rPr>
          <w:highlight w:val="yellow"/>
        </w:rPr>
        <w:t xml:space="preserve">Outline the type and style of the outputs of the </w:t>
      </w:r>
      <w:r>
        <w:rPr>
          <w:highlight w:val="yellow"/>
        </w:rPr>
        <w:t>e</w:t>
      </w:r>
      <w:r w:rsidRPr="0033391D">
        <w:rPr>
          <w:highlight w:val="yellow"/>
        </w:rPr>
        <w:t>valuation – how will the findings from the evaluation be reported and disseminated? For example, quarterly reports, final summative reports, journal article submission, etc.]</w:t>
      </w:r>
    </w:p>
    <w:p w14:paraId="0D2ED6EA" w14:textId="3E22A3AB" w:rsidR="00B561BE" w:rsidRPr="00752D49" w:rsidRDefault="00BD312D" w:rsidP="003E6B6F">
      <w:r>
        <w:t xml:space="preserve">[Describe when and how these outputs will be shared and </w:t>
      </w:r>
      <w:r w:rsidR="004116EE">
        <w:t>reported</w:t>
      </w:r>
      <w:r>
        <w:t xml:space="preserve"> to [innovation company] and NHS England and NHS Improvement.]</w:t>
      </w:r>
    </w:p>
    <w:p w14:paraId="53458BF5" w14:textId="10F53F94" w:rsidR="00EF7F95" w:rsidRDefault="00EF7F95" w:rsidP="003E6B6F">
      <w:pPr>
        <w:rPr>
          <w:u w:val="single"/>
        </w:rPr>
      </w:pPr>
      <w:r w:rsidRPr="00752D49">
        <w:rPr>
          <w:u w:val="single"/>
        </w:rPr>
        <w:lastRenderedPageBreak/>
        <w:t>4.2.4 Final summative report</w:t>
      </w:r>
    </w:p>
    <w:p w14:paraId="2B94D554" w14:textId="368521CF" w:rsidR="00A02481" w:rsidRDefault="00A02481" w:rsidP="003E6B6F">
      <w:r>
        <w:t>A final summative evaluation report will be submitted to NHS England and NHS Improve</w:t>
      </w:r>
      <w:r w:rsidR="00AB64DD">
        <w:t>ment</w:t>
      </w:r>
      <w:r>
        <w:t xml:space="preserve"> and should, at a minimum, include:</w:t>
      </w:r>
    </w:p>
    <w:p w14:paraId="408D1172" w14:textId="226EDF0E" w:rsidR="00A02481" w:rsidRDefault="00062724" w:rsidP="00B64B4F">
      <w:pPr>
        <w:numPr>
          <w:ilvl w:val="0"/>
          <w:numId w:val="7"/>
        </w:numPr>
        <w:spacing w:after="0"/>
      </w:pPr>
      <w:r>
        <w:t xml:space="preserve">A consolidation and summary of all interim reports, </w:t>
      </w:r>
    </w:p>
    <w:p w14:paraId="126FD02A" w14:textId="3B5989CA" w:rsidR="00062724" w:rsidRDefault="00062724" w:rsidP="00B64B4F">
      <w:pPr>
        <w:numPr>
          <w:ilvl w:val="0"/>
          <w:numId w:val="7"/>
        </w:numPr>
        <w:spacing w:after="0"/>
      </w:pPr>
      <w:r>
        <w:t xml:space="preserve">A final summative report on key learnings gained, including implications </w:t>
      </w:r>
      <w:r w:rsidR="00B64B4F">
        <w:t>for a national rollout, and</w:t>
      </w:r>
    </w:p>
    <w:p w14:paraId="692813BA" w14:textId="77777777" w:rsidR="00B64B4F" w:rsidRDefault="00B64B4F" w:rsidP="00B64B4F">
      <w:pPr>
        <w:numPr>
          <w:ilvl w:val="0"/>
          <w:numId w:val="7"/>
        </w:numPr>
        <w:spacing w:after="0"/>
      </w:pPr>
      <w:r>
        <w:t>A final summative assessment of the evaluation themes.</w:t>
      </w:r>
    </w:p>
    <w:p w14:paraId="7507F0A8" w14:textId="56DC2340" w:rsidR="00B64B4F" w:rsidRPr="00596609" w:rsidRDefault="00596609" w:rsidP="00A02481">
      <w:pPr>
        <w:numPr>
          <w:ilvl w:val="0"/>
          <w:numId w:val="7"/>
        </w:numPr>
        <w:rPr>
          <w:highlight w:val="yellow"/>
        </w:rPr>
      </w:pPr>
      <w:r w:rsidRPr="00596609">
        <w:rPr>
          <w:highlight w:val="yellow"/>
        </w:rPr>
        <w:t>[Include any other requirements]</w:t>
      </w:r>
    </w:p>
    <w:p w14:paraId="1ED022B6" w14:textId="27B7DE21" w:rsidR="00B64B4F" w:rsidRPr="00A02481" w:rsidRDefault="00B64B4F" w:rsidP="00B64B4F">
      <w:r>
        <w:t>The final summative report is expected to be submitted in [</w:t>
      </w:r>
      <w:r w:rsidRPr="00B64B4F">
        <w:rPr>
          <w:highlight w:val="yellow"/>
        </w:rPr>
        <w:t>date</w:t>
      </w:r>
      <w:r>
        <w:t>] following the end of the programme’s implementation</w:t>
      </w:r>
      <w:r w:rsidR="00121D9D">
        <w:t>.</w:t>
      </w:r>
      <w:r>
        <w:t xml:space="preserve"> </w:t>
      </w:r>
    </w:p>
    <w:p w14:paraId="27E5FE6D" w14:textId="564132E1" w:rsidR="00A363F6" w:rsidRDefault="00A363F6" w:rsidP="003E6B6F">
      <w:pPr>
        <w:rPr>
          <w:u w:val="single"/>
        </w:rPr>
      </w:pPr>
      <w:r w:rsidRPr="00752D49">
        <w:rPr>
          <w:u w:val="single"/>
        </w:rPr>
        <w:t>4.2.5 Additional reporting elements</w:t>
      </w:r>
    </w:p>
    <w:p w14:paraId="1E49C4DF" w14:textId="4E7D45ED" w:rsidR="00596609" w:rsidRPr="00596609" w:rsidRDefault="005C4720" w:rsidP="003E6B6F">
      <w:r>
        <w:t>Any reasonable and agreed requests for additional elements from [</w:t>
      </w:r>
      <w:r w:rsidRPr="005C4720">
        <w:rPr>
          <w:highlight w:val="yellow"/>
        </w:rPr>
        <w:t>Innovation company</w:t>
      </w:r>
      <w:r>
        <w:t>] are to be included in all reporting outputs. Such requests will be communicated in advance of reporting deadline</w:t>
      </w:r>
      <w:r w:rsidR="00C0325E">
        <w:t>s. Additional requests will be mutually agreed by both [</w:t>
      </w:r>
      <w:r w:rsidR="00C0325E" w:rsidRPr="00C0325E">
        <w:rPr>
          <w:highlight w:val="yellow"/>
        </w:rPr>
        <w:t>Innovation company</w:t>
      </w:r>
      <w:r w:rsidR="00C0325E">
        <w:t>] and the evaluation partner.</w:t>
      </w:r>
    </w:p>
    <w:p w14:paraId="1897BE48" w14:textId="07ED0196" w:rsidR="00B84A5F" w:rsidRDefault="00B84A5F" w:rsidP="003E6B6F">
      <w:pPr>
        <w:rPr>
          <w:i/>
          <w:iCs/>
        </w:rPr>
      </w:pPr>
      <w:r w:rsidRPr="00596609">
        <w:rPr>
          <w:i/>
          <w:iCs/>
          <w:highlight w:val="yellow"/>
        </w:rPr>
        <w:t xml:space="preserve">Optional – include a proposed reporting schedule and minimum requirements for each </w:t>
      </w:r>
      <w:r w:rsidRPr="00EA14AC">
        <w:rPr>
          <w:i/>
          <w:iCs/>
          <w:highlight w:val="yellow"/>
        </w:rPr>
        <w:t>reporting period.</w:t>
      </w:r>
      <w:r w:rsidR="00FA7EC7" w:rsidRPr="00EA14AC">
        <w:rPr>
          <w:i/>
          <w:iCs/>
          <w:highlight w:val="yellow"/>
        </w:rPr>
        <w:t xml:space="preserve"> </w:t>
      </w:r>
      <w:r w:rsidR="00A96388" w:rsidRPr="00EA14AC">
        <w:rPr>
          <w:i/>
          <w:iCs/>
          <w:highlight w:val="yellow"/>
        </w:rPr>
        <w:t xml:space="preserve">The table below provides some examples of outputs you may want to include. The table can be </w:t>
      </w:r>
      <w:r w:rsidR="00DF2203" w:rsidRPr="00EA14AC">
        <w:rPr>
          <w:i/>
          <w:iCs/>
          <w:highlight w:val="yellow"/>
        </w:rPr>
        <w:t xml:space="preserve">amended </w:t>
      </w:r>
      <w:r w:rsidR="00EA14AC" w:rsidRPr="00EA14AC">
        <w:rPr>
          <w:i/>
          <w:iCs/>
          <w:highlight w:val="yellow"/>
        </w:rPr>
        <w:t>as required however an evaluation strategy and final summative evaluation should be included as an output.</w:t>
      </w:r>
      <w:r w:rsidR="00EA14AC">
        <w:rPr>
          <w:i/>
          <w:iCs/>
        </w:rPr>
        <w:t xml:space="preserve"> </w:t>
      </w:r>
    </w:p>
    <w:p w14:paraId="03965A41" w14:textId="369F71ED" w:rsidR="00FA7EC7" w:rsidRDefault="009A2220" w:rsidP="00FA7EC7">
      <w:pPr>
        <w:spacing w:after="0" w:line="240" w:lineRule="auto"/>
        <w:jc w:val="both"/>
        <w:textAlignment w:val="baseline"/>
        <w:rPr>
          <w:rFonts w:eastAsia="Times New Roman"/>
          <w:lang w:eastAsia="en-GB"/>
        </w:rPr>
      </w:pPr>
      <w:r>
        <w:rPr>
          <w:rFonts w:eastAsia="Times New Roman"/>
          <w:b/>
          <w:bCs/>
          <w:u w:val="single"/>
          <w:lang w:eastAsia="en-GB"/>
        </w:rPr>
        <w:t xml:space="preserve">Table </w:t>
      </w:r>
      <w:r w:rsidRPr="009A2220">
        <w:rPr>
          <w:rFonts w:eastAsia="Times New Roman"/>
          <w:b/>
          <w:bCs/>
          <w:highlight w:val="yellow"/>
          <w:u w:val="single"/>
          <w:lang w:eastAsia="en-GB"/>
        </w:rPr>
        <w:t>X:</w:t>
      </w:r>
      <w:r>
        <w:rPr>
          <w:rFonts w:eastAsia="Times New Roman"/>
          <w:b/>
          <w:bCs/>
          <w:u w:val="single"/>
          <w:lang w:eastAsia="en-GB"/>
        </w:rPr>
        <w:t xml:space="preserve"> </w:t>
      </w:r>
      <w:r w:rsidR="00FA7EC7" w:rsidRPr="00FA7EC7">
        <w:rPr>
          <w:rFonts w:eastAsia="Times New Roman"/>
          <w:b/>
          <w:bCs/>
          <w:u w:val="single"/>
          <w:lang w:eastAsia="en-GB"/>
        </w:rPr>
        <w:t>Proposed reporting schedule and minimum requirements</w:t>
      </w:r>
      <w:r w:rsidR="00FA7EC7" w:rsidRPr="00FA7EC7">
        <w:rPr>
          <w:rFonts w:eastAsia="Times New Roman"/>
          <w:lang w:eastAsia="en-GB"/>
        </w:rPr>
        <w:t> </w:t>
      </w:r>
    </w:p>
    <w:p w14:paraId="227CF363" w14:textId="77777777" w:rsidR="00732856" w:rsidRPr="00FA7EC7" w:rsidRDefault="00732856" w:rsidP="00FA7EC7">
      <w:pPr>
        <w:spacing w:after="0" w:line="240" w:lineRule="auto"/>
        <w:jc w:val="both"/>
        <w:textAlignment w:val="baseline"/>
        <w:rPr>
          <w:rFonts w:ascii="Segoe UI" w:eastAsia="Times New Roman" w:hAnsi="Segoe UI" w:cs="Segoe UI"/>
          <w:sz w:val="16"/>
          <w:szCs w:val="16"/>
          <w:lang w:eastAsia="en-GB"/>
        </w:rPr>
      </w:pPr>
    </w:p>
    <w:p w14:paraId="3A111F91" w14:textId="36722780" w:rsidR="00FA7EC7" w:rsidRDefault="00FA7EC7" w:rsidP="00FA7EC7">
      <w:pPr>
        <w:spacing w:after="0" w:line="240" w:lineRule="auto"/>
        <w:jc w:val="both"/>
        <w:textAlignment w:val="baseline"/>
        <w:rPr>
          <w:rFonts w:eastAsia="Times New Roman"/>
          <w:lang w:eastAsia="en-GB"/>
        </w:rPr>
      </w:pPr>
    </w:p>
    <w:tbl>
      <w:tblPr>
        <w:tblpPr w:leftFromText="180" w:rightFromText="180" w:vertAnchor="text" w:tblpY="-73"/>
        <w:tblW w:w="90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4"/>
        <w:gridCol w:w="1861"/>
        <w:gridCol w:w="5380"/>
      </w:tblGrid>
      <w:tr w:rsidR="00732856" w:rsidRPr="00FA7EC7" w14:paraId="35693446" w14:textId="77777777" w:rsidTr="00732856">
        <w:tc>
          <w:tcPr>
            <w:tcW w:w="1784" w:type="dxa"/>
            <w:tcBorders>
              <w:top w:val="single" w:sz="6" w:space="0" w:color="auto"/>
              <w:left w:val="single" w:sz="6" w:space="0" w:color="auto"/>
              <w:bottom w:val="single" w:sz="6" w:space="0" w:color="auto"/>
              <w:right w:val="single" w:sz="6" w:space="0" w:color="auto"/>
            </w:tcBorders>
            <w:shd w:val="clear" w:color="auto" w:fill="auto"/>
            <w:hideMark/>
          </w:tcPr>
          <w:p w14:paraId="5F9BA879" w14:textId="77777777" w:rsidR="00732856" w:rsidRPr="00FA7EC7" w:rsidRDefault="00732856" w:rsidP="00732856">
            <w:pPr>
              <w:spacing w:after="0" w:line="240" w:lineRule="auto"/>
              <w:jc w:val="both"/>
              <w:textAlignment w:val="baseline"/>
              <w:rPr>
                <w:rFonts w:ascii="Times New Roman" w:eastAsia="Times New Roman" w:hAnsi="Times New Roman" w:cs="Times New Roman"/>
                <w:lang w:eastAsia="en-GB"/>
              </w:rPr>
            </w:pPr>
            <w:r w:rsidRPr="00FA7EC7">
              <w:rPr>
                <w:rFonts w:eastAsia="Times New Roman"/>
                <w:b/>
                <w:bCs/>
                <w:lang w:eastAsia="en-GB"/>
              </w:rPr>
              <w:t>Reporting period</w:t>
            </w:r>
            <w:r w:rsidRPr="00FA7EC7">
              <w:rPr>
                <w:rFonts w:eastAsia="Times New Roman"/>
                <w:lang w:eastAsia="en-GB"/>
              </w:rPr>
              <w:t> </w:t>
            </w:r>
          </w:p>
        </w:tc>
        <w:tc>
          <w:tcPr>
            <w:tcW w:w="1861" w:type="dxa"/>
            <w:tcBorders>
              <w:top w:val="single" w:sz="6" w:space="0" w:color="auto"/>
              <w:left w:val="single" w:sz="6" w:space="0" w:color="auto"/>
              <w:bottom w:val="single" w:sz="6" w:space="0" w:color="auto"/>
              <w:right w:val="single" w:sz="6" w:space="0" w:color="auto"/>
            </w:tcBorders>
            <w:shd w:val="clear" w:color="auto" w:fill="auto"/>
            <w:hideMark/>
          </w:tcPr>
          <w:p w14:paraId="719B16D3" w14:textId="77777777" w:rsidR="00732856" w:rsidRPr="00FA7EC7" w:rsidRDefault="00732856" w:rsidP="00732856">
            <w:pPr>
              <w:spacing w:after="0" w:line="240" w:lineRule="auto"/>
              <w:jc w:val="both"/>
              <w:textAlignment w:val="baseline"/>
              <w:rPr>
                <w:rFonts w:ascii="Times New Roman" w:eastAsia="Times New Roman" w:hAnsi="Times New Roman" w:cs="Times New Roman"/>
                <w:lang w:eastAsia="en-GB"/>
              </w:rPr>
            </w:pPr>
            <w:r w:rsidRPr="00FA7EC7">
              <w:rPr>
                <w:rFonts w:eastAsia="Times New Roman"/>
                <w:b/>
                <w:bCs/>
                <w:lang w:eastAsia="en-GB"/>
              </w:rPr>
              <w:t>Output</w:t>
            </w:r>
            <w:r w:rsidRPr="00FA7EC7">
              <w:rPr>
                <w:rFonts w:eastAsia="Times New Roman"/>
                <w:lang w:eastAsia="en-GB"/>
              </w:rPr>
              <w:t> </w:t>
            </w:r>
          </w:p>
        </w:tc>
        <w:tc>
          <w:tcPr>
            <w:tcW w:w="5380" w:type="dxa"/>
            <w:tcBorders>
              <w:top w:val="single" w:sz="6" w:space="0" w:color="auto"/>
              <w:left w:val="single" w:sz="6" w:space="0" w:color="auto"/>
              <w:bottom w:val="single" w:sz="6" w:space="0" w:color="auto"/>
              <w:right w:val="single" w:sz="6" w:space="0" w:color="auto"/>
            </w:tcBorders>
            <w:shd w:val="clear" w:color="auto" w:fill="auto"/>
            <w:hideMark/>
          </w:tcPr>
          <w:p w14:paraId="65C799EE" w14:textId="77777777" w:rsidR="00732856" w:rsidRPr="00FA7EC7" w:rsidRDefault="00732856" w:rsidP="00732856">
            <w:pPr>
              <w:spacing w:after="0" w:line="240" w:lineRule="auto"/>
              <w:jc w:val="both"/>
              <w:textAlignment w:val="baseline"/>
              <w:rPr>
                <w:rFonts w:ascii="Times New Roman" w:eastAsia="Times New Roman" w:hAnsi="Times New Roman" w:cs="Times New Roman"/>
                <w:lang w:eastAsia="en-GB"/>
              </w:rPr>
            </w:pPr>
            <w:r w:rsidRPr="00FA7EC7">
              <w:rPr>
                <w:rFonts w:eastAsia="Times New Roman"/>
                <w:b/>
                <w:bCs/>
                <w:lang w:eastAsia="en-GB"/>
              </w:rPr>
              <w:t>Purpose</w:t>
            </w:r>
            <w:r w:rsidRPr="00FA7EC7">
              <w:rPr>
                <w:rFonts w:eastAsia="Times New Roman"/>
                <w:lang w:eastAsia="en-GB"/>
              </w:rPr>
              <w:t> </w:t>
            </w:r>
          </w:p>
        </w:tc>
      </w:tr>
      <w:tr w:rsidR="00732856" w:rsidRPr="00FA7EC7" w14:paraId="5E9ECE66" w14:textId="77777777" w:rsidTr="00732856">
        <w:tc>
          <w:tcPr>
            <w:tcW w:w="1784" w:type="dxa"/>
            <w:tcBorders>
              <w:top w:val="single" w:sz="6" w:space="0" w:color="auto"/>
              <w:left w:val="single" w:sz="6" w:space="0" w:color="auto"/>
              <w:bottom w:val="single" w:sz="6" w:space="0" w:color="auto"/>
              <w:right w:val="single" w:sz="6" w:space="0" w:color="auto"/>
            </w:tcBorders>
            <w:shd w:val="clear" w:color="auto" w:fill="auto"/>
            <w:hideMark/>
          </w:tcPr>
          <w:p w14:paraId="20074217" w14:textId="58BFB6CD" w:rsidR="00732856" w:rsidRPr="00732856" w:rsidRDefault="004321F9" w:rsidP="00732856">
            <w:pPr>
              <w:spacing w:after="0" w:line="240" w:lineRule="auto"/>
              <w:jc w:val="both"/>
              <w:textAlignment w:val="baseline"/>
              <w:rPr>
                <w:rFonts w:ascii="Times New Roman" w:eastAsia="Times New Roman" w:hAnsi="Times New Roman" w:cs="Times New Roman"/>
                <w:highlight w:val="yellow"/>
                <w:lang w:eastAsia="en-GB"/>
              </w:rPr>
            </w:pPr>
            <w:r>
              <w:rPr>
                <w:rFonts w:eastAsia="Times New Roman"/>
                <w:highlight w:val="yellow"/>
                <w:lang w:eastAsia="en-GB"/>
              </w:rPr>
              <w:t>TBD</w:t>
            </w:r>
            <w:r w:rsidR="00732856" w:rsidRPr="00732856">
              <w:rPr>
                <w:rFonts w:eastAsia="Times New Roman"/>
                <w:highlight w:val="yellow"/>
                <w:lang w:eastAsia="en-GB"/>
              </w:rPr>
              <w:t> </w:t>
            </w:r>
          </w:p>
        </w:tc>
        <w:tc>
          <w:tcPr>
            <w:tcW w:w="1861" w:type="dxa"/>
            <w:tcBorders>
              <w:top w:val="single" w:sz="6" w:space="0" w:color="auto"/>
              <w:left w:val="single" w:sz="6" w:space="0" w:color="auto"/>
              <w:bottom w:val="single" w:sz="6" w:space="0" w:color="auto"/>
              <w:right w:val="single" w:sz="6" w:space="0" w:color="auto"/>
            </w:tcBorders>
            <w:shd w:val="clear" w:color="auto" w:fill="auto"/>
            <w:hideMark/>
          </w:tcPr>
          <w:p w14:paraId="517F2BF8" w14:textId="77777777" w:rsidR="00732856" w:rsidRPr="00FA7EC7" w:rsidRDefault="00732856" w:rsidP="00732856">
            <w:pPr>
              <w:spacing w:after="0" w:line="240" w:lineRule="auto"/>
              <w:jc w:val="both"/>
              <w:textAlignment w:val="baseline"/>
              <w:rPr>
                <w:rFonts w:ascii="Times New Roman" w:eastAsia="Times New Roman" w:hAnsi="Times New Roman" w:cs="Times New Roman"/>
                <w:lang w:eastAsia="en-GB"/>
              </w:rPr>
            </w:pPr>
            <w:r w:rsidRPr="00FA7EC7">
              <w:rPr>
                <w:rFonts w:eastAsia="Times New Roman"/>
                <w:lang w:eastAsia="en-GB"/>
              </w:rPr>
              <w:t>Evaluator Appointed </w:t>
            </w:r>
          </w:p>
        </w:tc>
        <w:tc>
          <w:tcPr>
            <w:tcW w:w="5380" w:type="dxa"/>
            <w:tcBorders>
              <w:top w:val="single" w:sz="6" w:space="0" w:color="auto"/>
              <w:left w:val="single" w:sz="6" w:space="0" w:color="auto"/>
              <w:bottom w:val="single" w:sz="6" w:space="0" w:color="auto"/>
              <w:right w:val="single" w:sz="6" w:space="0" w:color="auto"/>
            </w:tcBorders>
            <w:shd w:val="clear" w:color="auto" w:fill="auto"/>
            <w:hideMark/>
          </w:tcPr>
          <w:p w14:paraId="16C6AB1A" w14:textId="77777777" w:rsidR="00732856" w:rsidRPr="00FA7EC7" w:rsidRDefault="00732856" w:rsidP="00732856">
            <w:pPr>
              <w:spacing w:after="0" w:line="240" w:lineRule="auto"/>
              <w:jc w:val="both"/>
              <w:textAlignment w:val="baseline"/>
              <w:rPr>
                <w:rFonts w:ascii="Times New Roman" w:eastAsia="Times New Roman" w:hAnsi="Times New Roman" w:cs="Times New Roman"/>
                <w:lang w:eastAsia="en-GB"/>
              </w:rPr>
            </w:pPr>
            <w:r w:rsidRPr="00FA7EC7">
              <w:rPr>
                <w:rFonts w:eastAsia="Times New Roman"/>
                <w:lang w:eastAsia="en-GB"/>
              </w:rPr>
              <w:t>Evaluation contract formally commences. </w:t>
            </w:r>
          </w:p>
        </w:tc>
      </w:tr>
      <w:tr w:rsidR="00732856" w:rsidRPr="00FA7EC7" w14:paraId="13E4CD12" w14:textId="77777777" w:rsidTr="00732856">
        <w:tc>
          <w:tcPr>
            <w:tcW w:w="1784" w:type="dxa"/>
            <w:tcBorders>
              <w:top w:val="single" w:sz="6" w:space="0" w:color="auto"/>
              <w:left w:val="single" w:sz="6" w:space="0" w:color="auto"/>
              <w:bottom w:val="single" w:sz="6" w:space="0" w:color="auto"/>
              <w:right w:val="single" w:sz="6" w:space="0" w:color="auto"/>
            </w:tcBorders>
            <w:shd w:val="clear" w:color="auto" w:fill="auto"/>
          </w:tcPr>
          <w:p w14:paraId="0D61039D" w14:textId="015E104A" w:rsidR="00732856" w:rsidRPr="00732856" w:rsidRDefault="00B3409D" w:rsidP="00732856">
            <w:pPr>
              <w:spacing w:after="0" w:line="240" w:lineRule="auto"/>
              <w:jc w:val="both"/>
              <w:textAlignment w:val="baseline"/>
              <w:rPr>
                <w:rFonts w:eastAsia="Times New Roman"/>
                <w:highlight w:val="yellow"/>
                <w:lang w:eastAsia="en-GB"/>
              </w:rPr>
            </w:pPr>
            <w:r>
              <w:rPr>
                <w:rFonts w:eastAsia="Times New Roman"/>
                <w:highlight w:val="yellow"/>
                <w:lang w:eastAsia="en-GB"/>
              </w:rPr>
              <w:t>[Within 3 months of project start date]</w:t>
            </w:r>
          </w:p>
        </w:tc>
        <w:tc>
          <w:tcPr>
            <w:tcW w:w="1861" w:type="dxa"/>
            <w:tcBorders>
              <w:top w:val="single" w:sz="6" w:space="0" w:color="auto"/>
              <w:left w:val="single" w:sz="6" w:space="0" w:color="auto"/>
              <w:bottom w:val="single" w:sz="6" w:space="0" w:color="auto"/>
              <w:right w:val="single" w:sz="6" w:space="0" w:color="auto"/>
            </w:tcBorders>
            <w:shd w:val="clear" w:color="auto" w:fill="auto"/>
          </w:tcPr>
          <w:p w14:paraId="5DD4485E" w14:textId="77777777" w:rsidR="00732856" w:rsidRPr="00FA7EC7" w:rsidRDefault="00732856" w:rsidP="00732856">
            <w:pPr>
              <w:spacing w:after="0" w:line="240" w:lineRule="auto"/>
              <w:jc w:val="both"/>
              <w:textAlignment w:val="baseline"/>
              <w:rPr>
                <w:rFonts w:eastAsia="Times New Roman"/>
                <w:lang w:eastAsia="en-GB"/>
              </w:rPr>
            </w:pPr>
            <w:r>
              <w:rPr>
                <w:rFonts w:eastAsia="Times New Roman"/>
                <w:lang w:eastAsia="en-GB"/>
              </w:rPr>
              <w:t>Evaluation strategy</w:t>
            </w:r>
          </w:p>
        </w:tc>
        <w:tc>
          <w:tcPr>
            <w:tcW w:w="5380" w:type="dxa"/>
            <w:tcBorders>
              <w:top w:val="single" w:sz="6" w:space="0" w:color="auto"/>
              <w:left w:val="single" w:sz="6" w:space="0" w:color="auto"/>
              <w:bottom w:val="single" w:sz="6" w:space="0" w:color="auto"/>
              <w:right w:val="single" w:sz="6" w:space="0" w:color="auto"/>
            </w:tcBorders>
            <w:shd w:val="clear" w:color="auto" w:fill="auto"/>
          </w:tcPr>
          <w:p w14:paraId="33E9300A" w14:textId="77777777" w:rsidR="00732856" w:rsidRPr="00FA7EC7" w:rsidRDefault="00732856" w:rsidP="00732856">
            <w:pPr>
              <w:spacing w:after="0" w:line="240" w:lineRule="auto"/>
              <w:jc w:val="both"/>
              <w:textAlignment w:val="baseline"/>
              <w:rPr>
                <w:rFonts w:eastAsia="Times New Roman"/>
                <w:lang w:eastAsia="en-GB"/>
              </w:rPr>
            </w:pPr>
            <w:r w:rsidRPr="00F3349E">
              <w:rPr>
                <w:rFonts w:eastAsia="Times New Roman"/>
                <w:lang w:eastAsia="en-GB"/>
              </w:rPr>
              <w:t>Sets out the overall approach to evaluation and specific methodological approaches to be taken to address the prescribed evaluation themes. This strategy should guide the operation and development of evaluation activity throughout the duration of the programme.</w:t>
            </w:r>
          </w:p>
        </w:tc>
      </w:tr>
      <w:tr w:rsidR="00732856" w:rsidRPr="00FA7EC7" w14:paraId="6CF4DB31" w14:textId="77777777" w:rsidTr="00732856">
        <w:tc>
          <w:tcPr>
            <w:tcW w:w="1784" w:type="dxa"/>
            <w:tcBorders>
              <w:top w:val="single" w:sz="6" w:space="0" w:color="auto"/>
              <w:left w:val="single" w:sz="6" w:space="0" w:color="auto"/>
              <w:bottom w:val="single" w:sz="6" w:space="0" w:color="auto"/>
              <w:right w:val="single" w:sz="6" w:space="0" w:color="auto"/>
            </w:tcBorders>
            <w:shd w:val="clear" w:color="auto" w:fill="auto"/>
          </w:tcPr>
          <w:p w14:paraId="4B9BF26C" w14:textId="791A48C8" w:rsidR="00732856" w:rsidRPr="00413E3A" w:rsidRDefault="004321F9" w:rsidP="00732856">
            <w:pPr>
              <w:spacing w:after="0" w:line="240" w:lineRule="auto"/>
              <w:jc w:val="both"/>
              <w:textAlignment w:val="baseline"/>
              <w:rPr>
                <w:rFonts w:eastAsia="Times New Roman"/>
                <w:highlight w:val="yellow"/>
                <w:lang w:eastAsia="en-GB"/>
              </w:rPr>
            </w:pPr>
            <w:r>
              <w:rPr>
                <w:rFonts w:eastAsia="Times New Roman"/>
                <w:highlight w:val="yellow"/>
                <w:lang w:eastAsia="en-GB"/>
              </w:rPr>
              <w:t>TBD</w:t>
            </w:r>
          </w:p>
        </w:tc>
        <w:tc>
          <w:tcPr>
            <w:tcW w:w="1861" w:type="dxa"/>
            <w:tcBorders>
              <w:top w:val="single" w:sz="6" w:space="0" w:color="auto"/>
              <w:left w:val="single" w:sz="6" w:space="0" w:color="auto"/>
              <w:bottom w:val="single" w:sz="6" w:space="0" w:color="auto"/>
              <w:right w:val="single" w:sz="6" w:space="0" w:color="auto"/>
            </w:tcBorders>
            <w:shd w:val="clear" w:color="auto" w:fill="auto"/>
          </w:tcPr>
          <w:p w14:paraId="38AFECA1" w14:textId="03EF6DF2" w:rsidR="00732856" w:rsidRPr="00413E3A" w:rsidRDefault="00732856" w:rsidP="00732856">
            <w:pPr>
              <w:spacing w:after="0" w:line="240" w:lineRule="auto"/>
              <w:jc w:val="both"/>
              <w:textAlignment w:val="baseline"/>
              <w:rPr>
                <w:rFonts w:eastAsia="Times New Roman"/>
                <w:highlight w:val="yellow"/>
                <w:lang w:eastAsia="en-GB"/>
              </w:rPr>
            </w:pPr>
            <w:r w:rsidRPr="00413E3A">
              <w:rPr>
                <w:rFonts w:eastAsia="Times New Roman"/>
                <w:highlight w:val="yellow"/>
                <w:lang w:eastAsia="en-GB"/>
              </w:rPr>
              <w:t>Reporting</w:t>
            </w:r>
            <w:r w:rsidR="00DC78FF" w:rsidRPr="00413E3A">
              <w:rPr>
                <w:rFonts w:eastAsia="Times New Roman"/>
                <w:highlight w:val="yellow"/>
                <w:lang w:eastAsia="en-GB"/>
              </w:rPr>
              <w:t xml:space="preserve"> (or other outputs)</w:t>
            </w:r>
          </w:p>
        </w:tc>
        <w:tc>
          <w:tcPr>
            <w:tcW w:w="5380" w:type="dxa"/>
            <w:tcBorders>
              <w:top w:val="single" w:sz="6" w:space="0" w:color="auto"/>
              <w:left w:val="single" w:sz="6" w:space="0" w:color="auto"/>
              <w:bottom w:val="single" w:sz="6" w:space="0" w:color="auto"/>
              <w:right w:val="single" w:sz="6" w:space="0" w:color="auto"/>
            </w:tcBorders>
            <w:shd w:val="clear" w:color="auto" w:fill="auto"/>
          </w:tcPr>
          <w:p w14:paraId="5015BCB2" w14:textId="15B7475E" w:rsidR="00732856" w:rsidRPr="00413E3A" w:rsidRDefault="00732856" w:rsidP="00732856">
            <w:pPr>
              <w:spacing w:after="0" w:line="240" w:lineRule="auto"/>
              <w:jc w:val="both"/>
              <w:textAlignment w:val="baseline"/>
              <w:rPr>
                <w:rFonts w:eastAsia="Times New Roman"/>
                <w:i/>
                <w:iCs/>
                <w:highlight w:val="yellow"/>
                <w:lang w:eastAsia="en-GB"/>
              </w:rPr>
            </w:pPr>
            <w:r w:rsidRPr="00413E3A">
              <w:rPr>
                <w:rFonts w:eastAsia="Times New Roman"/>
                <w:i/>
                <w:iCs/>
                <w:highlight w:val="yellow"/>
                <w:lang w:eastAsia="en-GB"/>
              </w:rPr>
              <w:t>[Tailor this to your evaluation proposal – e.g.</w:t>
            </w:r>
            <w:r w:rsidR="00DC78FF" w:rsidRPr="00413E3A">
              <w:rPr>
                <w:rFonts w:eastAsia="Times New Roman"/>
                <w:i/>
                <w:iCs/>
                <w:highlight w:val="yellow"/>
                <w:lang w:eastAsia="en-GB"/>
              </w:rPr>
              <w:t xml:space="preserve"> what type of output will be produced?</w:t>
            </w:r>
            <w:r w:rsidRPr="00413E3A">
              <w:rPr>
                <w:rFonts w:eastAsia="Times New Roman"/>
                <w:i/>
                <w:iCs/>
                <w:highlight w:val="yellow"/>
                <w:lang w:eastAsia="en-GB"/>
              </w:rPr>
              <w:t xml:space="preserve"> </w:t>
            </w:r>
            <w:r w:rsidR="00DC78FF" w:rsidRPr="00413E3A">
              <w:rPr>
                <w:rFonts w:eastAsia="Times New Roman"/>
                <w:i/>
                <w:iCs/>
                <w:highlight w:val="yellow"/>
                <w:lang w:eastAsia="en-GB"/>
              </w:rPr>
              <w:t>W</w:t>
            </w:r>
            <w:r w:rsidRPr="00413E3A">
              <w:rPr>
                <w:rFonts w:eastAsia="Times New Roman"/>
                <w:i/>
                <w:iCs/>
                <w:highlight w:val="yellow"/>
                <w:lang w:eastAsia="en-GB"/>
              </w:rPr>
              <w:t xml:space="preserve">hat theme or evaluation questions should this </w:t>
            </w:r>
            <w:r w:rsidR="00DC78FF" w:rsidRPr="00413E3A">
              <w:rPr>
                <w:rFonts w:eastAsia="Times New Roman"/>
                <w:i/>
                <w:iCs/>
                <w:highlight w:val="yellow"/>
                <w:lang w:eastAsia="en-GB"/>
              </w:rPr>
              <w:t xml:space="preserve">output </w:t>
            </w:r>
            <w:r w:rsidRPr="00413E3A">
              <w:rPr>
                <w:rFonts w:eastAsia="Times New Roman"/>
                <w:i/>
                <w:iCs/>
                <w:highlight w:val="yellow"/>
                <w:lang w:eastAsia="en-GB"/>
              </w:rPr>
              <w:t xml:space="preserve">focus on? Will the </w:t>
            </w:r>
            <w:r w:rsidR="00DC78FF" w:rsidRPr="00413E3A">
              <w:rPr>
                <w:rFonts w:eastAsia="Times New Roman"/>
                <w:i/>
                <w:iCs/>
                <w:highlight w:val="yellow"/>
                <w:lang w:eastAsia="en-GB"/>
              </w:rPr>
              <w:t xml:space="preserve">output </w:t>
            </w:r>
            <w:r w:rsidRPr="00413E3A">
              <w:rPr>
                <w:rFonts w:eastAsia="Times New Roman"/>
                <w:i/>
                <w:iCs/>
                <w:highlight w:val="yellow"/>
                <w:lang w:eastAsia="en-GB"/>
              </w:rPr>
              <w:t xml:space="preserve">be a </w:t>
            </w:r>
            <w:proofErr w:type="spellStart"/>
            <w:proofErr w:type="gramStart"/>
            <w:r w:rsidRPr="00413E3A">
              <w:rPr>
                <w:rFonts w:eastAsia="Times New Roman"/>
                <w:i/>
                <w:iCs/>
                <w:highlight w:val="yellow"/>
                <w:lang w:eastAsia="en-GB"/>
              </w:rPr>
              <w:t>stand alone</w:t>
            </w:r>
            <w:proofErr w:type="spellEnd"/>
            <w:proofErr w:type="gramEnd"/>
            <w:r w:rsidRPr="00413E3A">
              <w:rPr>
                <w:rFonts w:eastAsia="Times New Roman"/>
                <w:i/>
                <w:iCs/>
                <w:highlight w:val="yellow"/>
                <w:lang w:eastAsia="en-GB"/>
              </w:rPr>
              <w:t xml:space="preserve"> report or cumulative of all the findings?]</w:t>
            </w:r>
          </w:p>
        </w:tc>
      </w:tr>
      <w:tr w:rsidR="00486B46" w:rsidRPr="00FA7EC7" w14:paraId="2C5590DF" w14:textId="77777777" w:rsidTr="00732856">
        <w:tc>
          <w:tcPr>
            <w:tcW w:w="1784" w:type="dxa"/>
            <w:tcBorders>
              <w:top w:val="single" w:sz="6" w:space="0" w:color="auto"/>
              <w:left w:val="single" w:sz="6" w:space="0" w:color="auto"/>
              <w:bottom w:val="single" w:sz="6" w:space="0" w:color="auto"/>
              <w:right w:val="single" w:sz="6" w:space="0" w:color="auto"/>
            </w:tcBorders>
            <w:shd w:val="clear" w:color="auto" w:fill="auto"/>
          </w:tcPr>
          <w:p w14:paraId="72E404EE" w14:textId="21135551" w:rsidR="00486B46" w:rsidRPr="00EB2624" w:rsidRDefault="00EB2624" w:rsidP="00732856">
            <w:pPr>
              <w:spacing w:after="0" w:line="240" w:lineRule="auto"/>
              <w:jc w:val="both"/>
              <w:textAlignment w:val="baseline"/>
              <w:rPr>
                <w:rFonts w:eastAsia="Times New Roman"/>
                <w:highlight w:val="yellow"/>
                <w:lang w:eastAsia="en-GB"/>
              </w:rPr>
            </w:pPr>
            <w:r w:rsidRPr="00EB2624">
              <w:rPr>
                <w:rFonts w:eastAsia="Times New Roman"/>
                <w:highlight w:val="yellow"/>
                <w:lang w:eastAsia="en-GB"/>
              </w:rPr>
              <w:t>TBD</w:t>
            </w:r>
          </w:p>
        </w:tc>
        <w:tc>
          <w:tcPr>
            <w:tcW w:w="1861" w:type="dxa"/>
            <w:tcBorders>
              <w:top w:val="single" w:sz="6" w:space="0" w:color="auto"/>
              <w:left w:val="single" w:sz="6" w:space="0" w:color="auto"/>
              <w:bottom w:val="single" w:sz="6" w:space="0" w:color="auto"/>
              <w:right w:val="single" w:sz="6" w:space="0" w:color="auto"/>
            </w:tcBorders>
            <w:shd w:val="clear" w:color="auto" w:fill="auto"/>
          </w:tcPr>
          <w:p w14:paraId="309E2688" w14:textId="483439F7" w:rsidR="00486B46" w:rsidRPr="00EB2624" w:rsidRDefault="00EB2624" w:rsidP="00732856">
            <w:pPr>
              <w:spacing w:after="0" w:line="240" w:lineRule="auto"/>
              <w:jc w:val="both"/>
              <w:textAlignment w:val="baseline"/>
              <w:rPr>
                <w:rFonts w:eastAsia="Times New Roman"/>
                <w:highlight w:val="yellow"/>
                <w:lang w:eastAsia="en-GB"/>
              </w:rPr>
            </w:pPr>
            <w:r w:rsidRPr="00EB2624">
              <w:rPr>
                <w:rFonts w:eastAsia="Times New Roman"/>
                <w:highlight w:val="yellow"/>
                <w:lang w:eastAsia="en-GB"/>
              </w:rPr>
              <w:t>TBD</w:t>
            </w:r>
          </w:p>
        </w:tc>
        <w:tc>
          <w:tcPr>
            <w:tcW w:w="5380" w:type="dxa"/>
            <w:tcBorders>
              <w:top w:val="single" w:sz="6" w:space="0" w:color="auto"/>
              <w:left w:val="single" w:sz="6" w:space="0" w:color="auto"/>
              <w:bottom w:val="single" w:sz="6" w:space="0" w:color="auto"/>
              <w:right w:val="single" w:sz="6" w:space="0" w:color="auto"/>
            </w:tcBorders>
            <w:shd w:val="clear" w:color="auto" w:fill="auto"/>
          </w:tcPr>
          <w:p w14:paraId="3E3903DA" w14:textId="7A91B27D" w:rsidR="00486B46" w:rsidRPr="00EB2624" w:rsidRDefault="00EB2624" w:rsidP="00732856">
            <w:pPr>
              <w:spacing w:after="0" w:line="240" w:lineRule="auto"/>
              <w:jc w:val="both"/>
              <w:textAlignment w:val="baseline"/>
              <w:rPr>
                <w:rFonts w:eastAsia="Times New Roman"/>
                <w:i/>
                <w:iCs/>
                <w:highlight w:val="yellow"/>
                <w:lang w:eastAsia="en-GB"/>
              </w:rPr>
            </w:pPr>
            <w:r w:rsidRPr="00EB2624">
              <w:rPr>
                <w:rFonts w:eastAsia="Times New Roman"/>
                <w:i/>
                <w:iCs/>
                <w:highlight w:val="yellow"/>
                <w:lang w:eastAsia="en-GB"/>
              </w:rPr>
              <w:t>TBD</w:t>
            </w:r>
          </w:p>
        </w:tc>
      </w:tr>
      <w:tr w:rsidR="00EB2624" w:rsidRPr="00FA7EC7" w14:paraId="52FEA898" w14:textId="77777777" w:rsidTr="00732856">
        <w:tc>
          <w:tcPr>
            <w:tcW w:w="1784" w:type="dxa"/>
            <w:tcBorders>
              <w:top w:val="single" w:sz="6" w:space="0" w:color="auto"/>
              <w:left w:val="single" w:sz="6" w:space="0" w:color="auto"/>
              <w:bottom w:val="single" w:sz="6" w:space="0" w:color="auto"/>
              <w:right w:val="single" w:sz="6" w:space="0" w:color="auto"/>
            </w:tcBorders>
            <w:shd w:val="clear" w:color="auto" w:fill="auto"/>
          </w:tcPr>
          <w:p w14:paraId="70FDA100" w14:textId="316B24D6" w:rsidR="00EB2624" w:rsidRPr="00EB2624" w:rsidRDefault="00EB2624" w:rsidP="00732856">
            <w:pPr>
              <w:spacing w:after="0" w:line="240" w:lineRule="auto"/>
              <w:jc w:val="both"/>
              <w:textAlignment w:val="baseline"/>
              <w:rPr>
                <w:rFonts w:eastAsia="Times New Roman"/>
                <w:highlight w:val="yellow"/>
                <w:lang w:eastAsia="en-GB"/>
              </w:rPr>
            </w:pPr>
            <w:r w:rsidRPr="00EB2624">
              <w:rPr>
                <w:rFonts w:eastAsia="Times New Roman"/>
                <w:highlight w:val="yellow"/>
                <w:lang w:eastAsia="en-GB"/>
              </w:rPr>
              <w:t>TBD</w:t>
            </w:r>
          </w:p>
        </w:tc>
        <w:tc>
          <w:tcPr>
            <w:tcW w:w="1861" w:type="dxa"/>
            <w:tcBorders>
              <w:top w:val="single" w:sz="6" w:space="0" w:color="auto"/>
              <w:left w:val="single" w:sz="6" w:space="0" w:color="auto"/>
              <w:bottom w:val="single" w:sz="6" w:space="0" w:color="auto"/>
              <w:right w:val="single" w:sz="6" w:space="0" w:color="auto"/>
            </w:tcBorders>
            <w:shd w:val="clear" w:color="auto" w:fill="auto"/>
          </w:tcPr>
          <w:p w14:paraId="4D167D47" w14:textId="5F10CDD0" w:rsidR="00EB2624" w:rsidRPr="00EB2624" w:rsidRDefault="00EB2624" w:rsidP="00732856">
            <w:pPr>
              <w:spacing w:after="0" w:line="240" w:lineRule="auto"/>
              <w:jc w:val="both"/>
              <w:textAlignment w:val="baseline"/>
              <w:rPr>
                <w:rFonts w:eastAsia="Times New Roman"/>
                <w:highlight w:val="yellow"/>
                <w:lang w:eastAsia="en-GB"/>
              </w:rPr>
            </w:pPr>
            <w:r w:rsidRPr="00EB2624">
              <w:rPr>
                <w:rFonts w:eastAsia="Times New Roman"/>
                <w:highlight w:val="yellow"/>
                <w:lang w:eastAsia="en-GB"/>
              </w:rPr>
              <w:t>TBD</w:t>
            </w:r>
          </w:p>
        </w:tc>
        <w:tc>
          <w:tcPr>
            <w:tcW w:w="5380" w:type="dxa"/>
            <w:tcBorders>
              <w:top w:val="single" w:sz="6" w:space="0" w:color="auto"/>
              <w:left w:val="single" w:sz="6" w:space="0" w:color="auto"/>
              <w:bottom w:val="single" w:sz="6" w:space="0" w:color="auto"/>
              <w:right w:val="single" w:sz="6" w:space="0" w:color="auto"/>
            </w:tcBorders>
            <w:shd w:val="clear" w:color="auto" w:fill="auto"/>
          </w:tcPr>
          <w:p w14:paraId="72D0E56E" w14:textId="3E3E34FC" w:rsidR="00EB2624" w:rsidRPr="00EB2624" w:rsidRDefault="00EB2624" w:rsidP="00732856">
            <w:pPr>
              <w:spacing w:after="0" w:line="240" w:lineRule="auto"/>
              <w:jc w:val="both"/>
              <w:textAlignment w:val="baseline"/>
              <w:rPr>
                <w:rFonts w:eastAsia="Times New Roman"/>
                <w:i/>
                <w:iCs/>
                <w:highlight w:val="yellow"/>
                <w:lang w:eastAsia="en-GB"/>
              </w:rPr>
            </w:pPr>
            <w:r w:rsidRPr="00EB2624">
              <w:rPr>
                <w:rFonts w:eastAsia="Times New Roman"/>
                <w:i/>
                <w:iCs/>
                <w:highlight w:val="yellow"/>
                <w:lang w:eastAsia="en-GB"/>
              </w:rPr>
              <w:t>TBD</w:t>
            </w:r>
          </w:p>
        </w:tc>
      </w:tr>
      <w:tr w:rsidR="00732856" w:rsidRPr="00FA7EC7" w14:paraId="1AF47B9A" w14:textId="77777777" w:rsidTr="00732856">
        <w:tc>
          <w:tcPr>
            <w:tcW w:w="1784" w:type="dxa"/>
            <w:tcBorders>
              <w:top w:val="single" w:sz="6" w:space="0" w:color="auto"/>
              <w:left w:val="single" w:sz="6" w:space="0" w:color="auto"/>
              <w:bottom w:val="single" w:sz="6" w:space="0" w:color="auto"/>
              <w:right w:val="single" w:sz="6" w:space="0" w:color="auto"/>
            </w:tcBorders>
            <w:shd w:val="clear" w:color="auto" w:fill="auto"/>
          </w:tcPr>
          <w:p w14:paraId="0889E189" w14:textId="592020ED" w:rsidR="00732856" w:rsidRPr="00732856" w:rsidRDefault="00463DA0" w:rsidP="00732856">
            <w:pPr>
              <w:spacing w:after="0" w:line="240" w:lineRule="auto"/>
              <w:jc w:val="both"/>
              <w:textAlignment w:val="baseline"/>
              <w:rPr>
                <w:rFonts w:eastAsia="Times New Roman"/>
                <w:highlight w:val="yellow"/>
                <w:lang w:eastAsia="en-GB"/>
              </w:rPr>
            </w:pPr>
            <w:r>
              <w:rPr>
                <w:rFonts w:eastAsia="Times New Roman"/>
                <w:highlight w:val="yellow"/>
                <w:lang w:eastAsia="en-GB"/>
              </w:rPr>
              <w:t>[W</w:t>
            </w:r>
            <w:r w:rsidR="00F756CB">
              <w:rPr>
                <w:rFonts w:eastAsia="Times New Roman"/>
                <w:highlight w:val="yellow"/>
                <w:lang w:eastAsia="en-GB"/>
              </w:rPr>
              <w:t xml:space="preserve">ithin one month of project </w:t>
            </w:r>
            <w:r>
              <w:rPr>
                <w:rFonts w:eastAsia="Times New Roman"/>
                <w:highlight w:val="yellow"/>
                <w:lang w:eastAsia="en-GB"/>
              </w:rPr>
              <w:t>end date]</w:t>
            </w:r>
          </w:p>
        </w:tc>
        <w:tc>
          <w:tcPr>
            <w:tcW w:w="1861" w:type="dxa"/>
            <w:tcBorders>
              <w:top w:val="single" w:sz="6" w:space="0" w:color="auto"/>
              <w:left w:val="single" w:sz="6" w:space="0" w:color="auto"/>
              <w:bottom w:val="single" w:sz="6" w:space="0" w:color="auto"/>
              <w:right w:val="single" w:sz="6" w:space="0" w:color="auto"/>
            </w:tcBorders>
            <w:shd w:val="clear" w:color="auto" w:fill="auto"/>
          </w:tcPr>
          <w:p w14:paraId="2C9E0CA1" w14:textId="77777777" w:rsidR="00732856" w:rsidRDefault="00732856" w:rsidP="00732856">
            <w:pPr>
              <w:spacing w:after="0" w:line="240" w:lineRule="auto"/>
              <w:jc w:val="both"/>
              <w:textAlignment w:val="baseline"/>
              <w:rPr>
                <w:rFonts w:eastAsia="Times New Roman"/>
                <w:lang w:eastAsia="en-GB"/>
              </w:rPr>
            </w:pPr>
            <w:r>
              <w:rPr>
                <w:rFonts w:eastAsia="Times New Roman"/>
                <w:lang w:eastAsia="en-GB"/>
              </w:rPr>
              <w:t>Final summative evaluation</w:t>
            </w:r>
          </w:p>
        </w:tc>
        <w:tc>
          <w:tcPr>
            <w:tcW w:w="5380" w:type="dxa"/>
            <w:tcBorders>
              <w:top w:val="single" w:sz="6" w:space="0" w:color="auto"/>
              <w:left w:val="single" w:sz="6" w:space="0" w:color="auto"/>
              <w:bottom w:val="single" w:sz="6" w:space="0" w:color="auto"/>
              <w:right w:val="single" w:sz="6" w:space="0" w:color="auto"/>
            </w:tcBorders>
            <w:shd w:val="clear" w:color="auto" w:fill="auto"/>
          </w:tcPr>
          <w:p w14:paraId="46573762" w14:textId="77777777" w:rsidR="00732856" w:rsidRPr="00F3349E" w:rsidRDefault="00732856" w:rsidP="00732856">
            <w:pPr>
              <w:spacing w:after="0" w:line="240" w:lineRule="auto"/>
              <w:jc w:val="both"/>
              <w:textAlignment w:val="baseline"/>
              <w:rPr>
                <w:rFonts w:eastAsia="Times New Roman"/>
                <w:lang w:eastAsia="en-GB"/>
              </w:rPr>
            </w:pPr>
            <w:r>
              <w:rPr>
                <w:rStyle w:val="normaltextrun"/>
                <w:color w:val="000000"/>
                <w:shd w:val="clear" w:color="auto" w:fill="FFFFFF"/>
              </w:rPr>
              <w:t>Summative assessment of the full programme.</w:t>
            </w:r>
          </w:p>
        </w:tc>
      </w:tr>
    </w:tbl>
    <w:p w14:paraId="30616865" w14:textId="07BBE9B4" w:rsidR="00732856" w:rsidRPr="00732856" w:rsidRDefault="00732856" w:rsidP="00732856">
      <w:pPr>
        <w:pStyle w:val="Caption"/>
        <w:spacing w:after="0"/>
      </w:pPr>
      <w:r>
        <w:t>Table 2</w:t>
      </w:r>
    </w:p>
    <w:p w14:paraId="56F729AB" w14:textId="60537A3F" w:rsidR="00742B9B" w:rsidRDefault="00742B9B" w:rsidP="00742B9B">
      <w:pPr>
        <w:pStyle w:val="Heading3"/>
        <w:rPr>
          <w:rFonts w:ascii="Arial" w:hAnsi="Arial" w:cs="Arial"/>
          <w:b/>
          <w:bCs w:val="0"/>
          <w:color w:val="auto"/>
          <w:sz w:val="22"/>
          <w:szCs w:val="20"/>
        </w:rPr>
      </w:pPr>
      <w:bookmarkStart w:id="20" w:name="_Toc99711133"/>
      <w:r w:rsidRPr="00557F27">
        <w:rPr>
          <w:rFonts w:ascii="Arial" w:hAnsi="Arial" w:cs="Arial"/>
          <w:b/>
          <w:bCs w:val="0"/>
          <w:color w:val="auto"/>
          <w:sz w:val="22"/>
          <w:szCs w:val="20"/>
        </w:rPr>
        <w:lastRenderedPageBreak/>
        <w:t>Publication standards</w:t>
      </w:r>
      <w:bookmarkEnd w:id="20"/>
    </w:p>
    <w:p w14:paraId="7D85B8F8" w14:textId="1C94B165" w:rsidR="000A0B09" w:rsidRDefault="006D632C" w:rsidP="000A0B09">
      <w:r w:rsidRPr="006D632C">
        <w:t>Quarterly reports, together with the final summative report, must be produced to publication standard, and should be reflected in project costings as necessary.</w:t>
      </w:r>
    </w:p>
    <w:p w14:paraId="260E29B5" w14:textId="1D740C22" w:rsidR="00742B9B" w:rsidRDefault="00742B9B" w:rsidP="00742B9B">
      <w:pPr>
        <w:pStyle w:val="Heading3"/>
        <w:rPr>
          <w:rFonts w:ascii="Arial" w:hAnsi="Arial" w:cs="Arial"/>
          <w:b/>
          <w:bCs w:val="0"/>
          <w:color w:val="auto"/>
          <w:sz w:val="22"/>
          <w:szCs w:val="20"/>
        </w:rPr>
      </w:pPr>
      <w:bookmarkStart w:id="21" w:name="_Toc99711134"/>
      <w:r w:rsidRPr="00557F27">
        <w:rPr>
          <w:rFonts w:ascii="Arial" w:hAnsi="Arial" w:cs="Arial"/>
          <w:b/>
          <w:bCs w:val="0"/>
          <w:color w:val="auto"/>
          <w:sz w:val="22"/>
          <w:szCs w:val="20"/>
        </w:rPr>
        <w:t>Knowledge dissemination</w:t>
      </w:r>
      <w:bookmarkEnd w:id="21"/>
    </w:p>
    <w:p w14:paraId="08023A7D" w14:textId="6AE3F7B2" w:rsidR="00283921" w:rsidRPr="00283921" w:rsidRDefault="00283921" w:rsidP="00283921">
      <w:r>
        <w:t xml:space="preserve">The evaluation partner </w:t>
      </w:r>
      <w:r w:rsidR="00821DB9">
        <w:t>should work with [</w:t>
      </w:r>
      <w:r w:rsidR="00821DB9" w:rsidRPr="00732856">
        <w:rPr>
          <w:highlight w:val="yellow"/>
        </w:rPr>
        <w:t>innovation company</w:t>
      </w:r>
      <w:r w:rsidR="00821DB9">
        <w:t>], NHS England and NHS Improvement, and other stakeholders to implement approaches to ensure learning from the evaluation informs policy development and local service improvement, as appropriate.</w:t>
      </w:r>
    </w:p>
    <w:p w14:paraId="572FE647" w14:textId="42EF5F18" w:rsidR="0081738C" w:rsidRPr="00557F27" w:rsidRDefault="0081738C" w:rsidP="0081738C">
      <w:pPr>
        <w:pStyle w:val="Heading2"/>
        <w:rPr>
          <w:rFonts w:ascii="Arial" w:hAnsi="Arial" w:cs="Arial"/>
        </w:rPr>
      </w:pPr>
      <w:bookmarkStart w:id="22" w:name="_Toc99711135"/>
      <w:r w:rsidRPr="00557F27">
        <w:rPr>
          <w:rFonts w:ascii="Arial" w:hAnsi="Arial" w:cs="Arial"/>
        </w:rPr>
        <w:t>Contract</w:t>
      </w:r>
      <w:bookmarkEnd w:id="22"/>
    </w:p>
    <w:p w14:paraId="741FF1F5" w14:textId="33862B83" w:rsidR="0081738C" w:rsidRDefault="0081738C" w:rsidP="0081738C">
      <w:pPr>
        <w:pStyle w:val="Heading3"/>
        <w:rPr>
          <w:rFonts w:ascii="Arial" w:hAnsi="Arial" w:cs="Arial"/>
          <w:b/>
          <w:bCs w:val="0"/>
          <w:color w:val="auto"/>
          <w:sz w:val="22"/>
          <w:szCs w:val="20"/>
        </w:rPr>
      </w:pPr>
      <w:bookmarkStart w:id="23" w:name="_Toc99711136"/>
      <w:r w:rsidRPr="00557F27">
        <w:rPr>
          <w:rFonts w:ascii="Arial" w:hAnsi="Arial" w:cs="Arial"/>
          <w:b/>
          <w:bCs w:val="0"/>
          <w:color w:val="auto"/>
          <w:sz w:val="22"/>
          <w:szCs w:val="20"/>
        </w:rPr>
        <w:t>Contract management</w:t>
      </w:r>
      <w:bookmarkEnd w:id="23"/>
    </w:p>
    <w:p w14:paraId="3D3FFC88" w14:textId="12BABCFB" w:rsidR="00B25E44" w:rsidRPr="00B25E44" w:rsidRDefault="00666F31" w:rsidP="00B25E44">
      <w:r w:rsidRPr="002E31C9">
        <w:rPr>
          <w:highlight w:val="yellow"/>
        </w:rPr>
        <w:t xml:space="preserve">[Outline who will manage the contract </w:t>
      </w:r>
      <w:r w:rsidR="002E31C9" w:rsidRPr="002E31C9">
        <w:rPr>
          <w:highlight w:val="yellow"/>
        </w:rPr>
        <w:t>from your company].</w:t>
      </w:r>
    </w:p>
    <w:p w14:paraId="22084369" w14:textId="20F0B6E3" w:rsidR="0081738C" w:rsidRDefault="0081738C" w:rsidP="0081738C">
      <w:pPr>
        <w:pStyle w:val="Heading3"/>
        <w:rPr>
          <w:rFonts w:ascii="Arial" w:hAnsi="Arial" w:cs="Arial"/>
          <w:b/>
          <w:bCs w:val="0"/>
          <w:color w:val="auto"/>
          <w:sz w:val="22"/>
          <w:szCs w:val="20"/>
        </w:rPr>
      </w:pPr>
      <w:bookmarkStart w:id="24" w:name="_Toc99711137"/>
      <w:r w:rsidRPr="00557F27">
        <w:rPr>
          <w:rFonts w:ascii="Arial" w:hAnsi="Arial" w:cs="Arial"/>
          <w:b/>
          <w:bCs w:val="0"/>
          <w:color w:val="auto"/>
          <w:sz w:val="22"/>
          <w:szCs w:val="20"/>
        </w:rPr>
        <w:t>Evaluation timeframes</w:t>
      </w:r>
      <w:bookmarkEnd w:id="24"/>
    </w:p>
    <w:p w14:paraId="4DA4E3CD" w14:textId="43092757" w:rsidR="002E31C9" w:rsidRPr="002E31C9" w:rsidRDefault="002E31C9" w:rsidP="002E31C9">
      <w:r w:rsidRPr="00826B39">
        <w:rPr>
          <w:highlight w:val="yellow"/>
        </w:rPr>
        <w:t xml:space="preserve">[Describe how long the evaluation will run, including the length of the </w:t>
      </w:r>
      <w:r w:rsidR="00826B39" w:rsidRPr="00826B39">
        <w:rPr>
          <w:highlight w:val="yellow"/>
        </w:rPr>
        <w:t>implementation programme and any additional time for producing a summative report].</w:t>
      </w:r>
    </w:p>
    <w:p w14:paraId="2E15A9C4" w14:textId="2EDFBDB4" w:rsidR="0081738C" w:rsidRDefault="0081738C" w:rsidP="0081738C">
      <w:pPr>
        <w:pStyle w:val="Heading3"/>
        <w:rPr>
          <w:rFonts w:ascii="Arial" w:hAnsi="Arial" w:cs="Arial"/>
          <w:b/>
          <w:bCs w:val="0"/>
          <w:color w:val="auto"/>
          <w:sz w:val="22"/>
          <w:szCs w:val="20"/>
        </w:rPr>
      </w:pPr>
      <w:bookmarkStart w:id="25" w:name="_Toc99711138"/>
      <w:r w:rsidRPr="00557F27">
        <w:rPr>
          <w:rFonts w:ascii="Arial" w:hAnsi="Arial" w:cs="Arial"/>
          <w:b/>
          <w:bCs w:val="0"/>
          <w:color w:val="auto"/>
          <w:sz w:val="22"/>
          <w:szCs w:val="20"/>
        </w:rPr>
        <w:t>Location</w:t>
      </w:r>
      <w:bookmarkEnd w:id="25"/>
    </w:p>
    <w:p w14:paraId="587D7749" w14:textId="470822B1" w:rsidR="00715BD1" w:rsidRPr="00715BD1" w:rsidRDefault="00715BD1" w:rsidP="00715BD1">
      <w:r w:rsidRPr="001F4CE2">
        <w:rPr>
          <w:highlight w:val="yellow"/>
        </w:rPr>
        <w:t>[Describe any physical</w:t>
      </w:r>
      <w:r w:rsidR="000C5ABA" w:rsidRPr="001F4CE2">
        <w:rPr>
          <w:highlight w:val="yellow"/>
        </w:rPr>
        <w:t xml:space="preserve"> or virtual</w:t>
      </w:r>
      <w:r w:rsidRPr="001F4CE2">
        <w:rPr>
          <w:highlight w:val="yellow"/>
        </w:rPr>
        <w:t xml:space="preserve"> locations where the evaluation partner will be expected to work / meet</w:t>
      </w:r>
      <w:r w:rsidR="001F4CE2" w:rsidRPr="001F4CE2">
        <w:rPr>
          <w:highlight w:val="yellow"/>
        </w:rPr>
        <w:t>, and any travel expectations</w:t>
      </w:r>
      <w:r w:rsidR="004E010E" w:rsidRPr="001F4CE2">
        <w:rPr>
          <w:highlight w:val="yellow"/>
        </w:rPr>
        <w:t>]</w:t>
      </w:r>
      <w:r w:rsidR="000C5ABA" w:rsidRPr="001F4CE2">
        <w:rPr>
          <w:highlight w:val="yellow"/>
        </w:rPr>
        <w:t>.</w:t>
      </w:r>
    </w:p>
    <w:p w14:paraId="772E2391" w14:textId="1E27A8E9" w:rsidR="0081738C" w:rsidRDefault="0081738C" w:rsidP="0081738C">
      <w:pPr>
        <w:pStyle w:val="Heading3"/>
        <w:rPr>
          <w:rFonts w:ascii="Arial" w:hAnsi="Arial" w:cs="Arial"/>
          <w:b/>
          <w:bCs w:val="0"/>
          <w:color w:val="auto"/>
          <w:sz w:val="22"/>
          <w:szCs w:val="20"/>
        </w:rPr>
      </w:pPr>
      <w:bookmarkStart w:id="26" w:name="_Toc99711139"/>
      <w:r w:rsidRPr="00557F27">
        <w:rPr>
          <w:rFonts w:ascii="Arial" w:hAnsi="Arial" w:cs="Arial"/>
          <w:b/>
          <w:bCs w:val="0"/>
          <w:color w:val="auto"/>
          <w:sz w:val="22"/>
          <w:szCs w:val="20"/>
        </w:rPr>
        <w:t>Roles and responsibilities</w:t>
      </w:r>
      <w:bookmarkEnd w:id="26"/>
    </w:p>
    <w:p w14:paraId="7287A67E" w14:textId="504A532A" w:rsidR="001F4CE2" w:rsidRDefault="001F4CE2" w:rsidP="001F4CE2">
      <w:r w:rsidRPr="00300E87">
        <w:rPr>
          <w:highlight w:val="yellow"/>
        </w:rPr>
        <w:t>[Describe the roles and responsibilities of [innovation company]</w:t>
      </w:r>
      <w:r w:rsidR="001800D4" w:rsidRPr="00300E87">
        <w:rPr>
          <w:highlight w:val="yellow"/>
        </w:rPr>
        <w:t>,</w:t>
      </w:r>
      <w:r w:rsidRPr="00300E87">
        <w:rPr>
          <w:highlight w:val="yellow"/>
        </w:rPr>
        <w:t xml:space="preserve"> [evaluation partner]</w:t>
      </w:r>
      <w:r w:rsidR="001800D4" w:rsidRPr="00300E87">
        <w:rPr>
          <w:highlight w:val="yellow"/>
        </w:rPr>
        <w:t>, and NHS England and NHS Improvement</w:t>
      </w:r>
      <w:r w:rsidRPr="00300E87">
        <w:rPr>
          <w:highlight w:val="yellow"/>
        </w:rPr>
        <w:t>.</w:t>
      </w:r>
    </w:p>
    <w:p w14:paraId="404D473A" w14:textId="77777777" w:rsidR="00732856" w:rsidRPr="00732856" w:rsidRDefault="00732856" w:rsidP="00732856">
      <w:r w:rsidRPr="00732856">
        <w:t>NHS England and NHS Improvement</w:t>
      </w:r>
    </w:p>
    <w:p w14:paraId="6FB2426D" w14:textId="77777777" w:rsidR="00732856" w:rsidRPr="00732856" w:rsidRDefault="00732856" w:rsidP="00732856">
      <w:pPr>
        <w:numPr>
          <w:ilvl w:val="0"/>
          <w:numId w:val="9"/>
        </w:numPr>
        <w:spacing w:after="0"/>
      </w:pPr>
      <w:r w:rsidRPr="00732856">
        <w:t xml:space="preserve">Sign-off evaluation </w:t>
      </w:r>
      <w:proofErr w:type="gramStart"/>
      <w:r w:rsidRPr="00732856">
        <w:t>strategy;</w:t>
      </w:r>
      <w:proofErr w:type="gramEnd"/>
      <w:r w:rsidRPr="00732856">
        <w:t xml:space="preserve"> </w:t>
      </w:r>
    </w:p>
    <w:p w14:paraId="24AB3EF1" w14:textId="77777777" w:rsidR="00732856" w:rsidRPr="00732856" w:rsidRDefault="00732856" w:rsidP="00732856">
      <w:pPr>
        <w:numPr>
          <w:ilvl w:val="0"/>
          <w:numId w:val="9"/>
        </w:numPr>
        <w:spacing w:after="0"/>
      </w:pPr>
      <w:r w:rsidRPr="00732856">
        <w:t xml:space="preserve">Review evaluation </w:t>
      </w:r>
      <w:proofErr w:type="gramStart"/>
      <w:r w:rsidRPr="00732856">
        <w:t>reports;</w:t>
      </w:r>
      <w:proofErr w:type="gramEnd"/>
    </w:p>
    <w:p w14:paraId="589A7A64" w14:textId="77777777" w:rsidR="00732856" w:rsidRPr="00732856" w:rsidRDefault="00732856" w:rsidP="00732856">
      <w:pPr>
        <w:numPr>
          <w:ilvl w:val="0"/>
          <w:numId w:val="9"/>
        </w:numPr>
        <w:spacing w:after="0"/>
      </w:pPr>
      <w:r w:rsidRPr="00732856">
        <w:t xml:space="preserve">Provide oversight of the evaluation against agreed </w:t>
      </w:r>
      <w:proofErr w:type="gramStart"/>
      <w:r w:rsidRPr="00732856">
        <w:t>milestones;</w:t>
      </w:r>
      <w:proofErr w:type="gramEnd"/>
    </w:p>
    <w:p w14:paraId="7E0927EA" w14:textId="489DDE8B" w:rsidR="00732856" w:rsidRPr="00732856" w:rsidRDefault="00732856" w:rsidP="001F4CE2">
      <w:pPr>
        <w:numPr>
          <w:ilvl w:val="0"/>
          <w:numId w:val="9"/>
        </w:numPr>
      </w:pPr>
      <w:r w:rsidRPr="00732856">
        <w:t>Provide evaluation support.</w:t>
      </w:r>
    </w:p>
    <w:p w14:paraId="438EF38C" w14:textId="5062EC1E" w:rsidR="005531E2" w:rsidRDefault="005531E2" w:rsidP="001F4CE2">
      <w:pPr>
        <w:rPr>
          <w:i/>
          <w:iCs/>
        </w:rPr>
      </w:pPr>
      <w:r w:rsidRPr="00732856">
        <w:rPr>
          <w:i/>
          <w:iCs/>
          <w:highlight w:val="yellow"/>
        </w:rPr>
        <w:t>For example</w:t>
      </w:r>
    </w:p>
    <w:p w14:paraId="4A33E6A8" w14:textId="09F6AC13" w:rsidR="005531E2" w:rsidRPr="00300E87" w:rsidRDefault="005531E2" w:rsidP="001F4CE2">
      <w:pPr>
        <w:rPr>
          <w:i/>
          <w:iCs/>
          <w:highlight w:val="yellow"/>
        </w:rPr>
      </w:pPr>
      <w:r w:rsidRPr="00300E87">
        <w:rPr>
          <w:i/>
          <w:iCs/>
          <w:highlight w:val="yellow"/>
        </w:rPr>
        <w:t>[Innovation company]</w:t>
      </w:r>
    </w:p>
    <w:p w14:paraId="640F5605" w14:textId="126F0A84" w:rsidR="005531E2" w:rsidRPr="00300E87" w:rsidRDefault="005531E2" w:rsidP="00300E87">
      <w:pPr>
        <w:numPr>
          <w:ilvl w:val="0"/>
          <w:numId w:val="8"/>
        </w:numPr>
        <w:spacing w:after="0"/>
        <w:rPr>
          <w:i/>
          <w:iCs/>
          <w:highlight w:val="yellow"/>
        </w:rPr>
      </w:pPr>
      <w:r w:rsidRPr="00300E87">
        <w:rPr>
          <w:i/>
          <w:iCs/>
          <w:highlight w:val="yellow"/>
        </w:rPr>
        <w:t>Nominate a contract manager</w:t>
      </w:r>
    </w:p>
    <w:p w14:paraId="48F3279C" w14:textId="5353CFC3" w:rsidR="005531E2" w:rsidRPr="00300E87" w:rsidRDefault="005531E2" w:rsidP="00300E87">
      <w:pPr>
        <w:numPr>
          <w:ilvl w:val="0"/>
          <w:numId w:val="8"/>
        </w:numPr>
        <w:spacing w:after="0"/>
        <w:rPr>
          <w:i/>
          <w:iCs/>
          <w:highlight w:val="yellow"/>
        </w:rPr>
      </w:pPr>
      <w:r w:rsidRPr="00300E87">
        <w:rPr>
          <w:i/>
          <w:iCs/>
          <w:highlight w:val="yellow"/>
        </w:rPr>
        <w:t xml:space="preserve">Comment and submit evaluation strategy to NHS England and NHS </w:t>
      </w:r>
      <w:proofErr w:type="gramStart"/>
      <w:r w:rsidRPr="00300E87">
        <w:rPr>
          <w:i/>
          <w:iCs/>
          <w:highlight w:val="yellow"/>
        </w:rPr>
        <w:t>Improvement</w:t>
      </w:r>
      <w:r w:rsidR="001800D4" w:rsidRPr="00300E87">
        <w:rPr>
          <w:i/>
          <w:iCs/>
          <w:highlight w:val="yellow"/>
        </w:rPr>
        <w:t>;</w:t>
      </w:r>
      <w:proofErr w:type="gramEnd"/>
    </w:p>
    <w:p w14:paraId="42D5172E" w14:textId="515656C3" w:rsidR="005531E2" w:rsidRPr="00300E87" w:rsidRDefault="006D008E" w:rsidP="00300E87">
      <w:pPr>
        <w:numPr>
          <w:ilvl w:val="0"/>
          <w:numId w:val="8"/>
        </w:numPr>
        <w:spacing w:after="0"/>
        <w:rPr>
          <w:i/>
          <w:iCs/>
          <w:highlight w:val="yellow"/>
        </w:rPr>
      </w:pPr>
      <w:r w:rsidRPr="00300E87">
        <w:rPr>
          <w:i/>
          <w:iCs/>
          <w:highlight w:val="yellow"/>
        </w:rPr>
        <w:t xml:space="preserve">Comment and submit evaluation reports to NHS England and NHS </w:t>
      </w:r>
      <w:proofErr w:type="gramStart"/>
      <w:r w:rsidRPr="00300E87">
        <w:rPr>
          <w:i/>
          <w:iCs/>
          <w:highlight w:val="yellow"/>
        </w:rPr>
        <w:t>Improvement</w:t>
      </w:r>
      <w:r w:rsidR="001800D4" w:rsidRPr="00300E87">
        <w:rPr>
          <w:i/>
          <w:iCs/>
          <w:highlight w:val="yellow"/>
        </w:rPr>
        <w:t>;</w:t>
      </w:r>
      <w:proofErr w:type="gramEnd"/>
    </w:p>
    <w:p w14:paraId="1F40A319" w14:textId="784B5865" w:rsidR="006D008E" w:rsidRPr="00300E87" w:rsidRDefault="006D008E" w:rsidP="00300E87">
      <w:pPr>
        <w:numPr>
          <w:ilvl w:val="0"/>
          <w:numId w:val="8"/>
        </w:numPr>
        <w:spacing w:after="0"/>
        <w:rPr>
          <w:i/>
          <w:iCs/>
          <w:highlight w:val="yellow"/>
        </w:rPr>
      </w:pPr>
      <w:r w:rsidRPr="00300E87">
        <w:rPr>
          <w:i/>
          <w:iCs/>
          <w:highlight w:val="yellow"/>
        </w:rPr>
        <w:lastRenderedPageBreak/>
        <w:t>Comment and sign-off all delivery materials required to conduct the evaluation (e.g. survey sampling, participant questionnaires, interview guides</w:t>
      </w:r>
      <w:proofErr w:type="gramStart"/>
      <w:r w:rsidRPr="00300E87">
        <w:rPr>
          <w:i/>
          <w:iCs/>
          <w:highlight w:val="yellow"/>
        </w:rPr>
        <w:t>)</w:t>
      </w:r>
      <w:r w:rsidR="001800D4" w:rsidRPr="00300E87">
        <w:rPr>
          <w:i/>
          <w:iCs/>
          <w:highlight w:val="yellow"/>
        </w:rPr>
        <w:t>;</w:t>
      </w:r>
      <w:proofErr w:type="gramEnd"/>
    </w:p>
    <w:p w14:paraId="2A86CE36" w14:textId="31C178C4" w:rsidR="006D008E" w:rsidRPr="00300E87" w:rsidRDefault="001800D4" w:rsidP="00300E87">
      <w:pPr>
        <w:numPr>
          <w:ilvl w:val="0"/>
          <w:numId w:val="8"/>
        </w:numPr>
        <w:spacing w:after="0"/>
        <w:rPr>
          <w:i/>
          <w:iCs/>
          <w:highlight w:val="yellow"/>
        </w:rPr>
      </w:pPr>
      <w:r w:rsidRPr="00300E87">
        <w:rPr>
          <w:i/>
          <w:iCs/>
          <w:highlight w:val="yellow"/>
        </w:rPr>
        <w:t xml:space="preserve">Coordinate and organise meetings, as </w:t>
      </w:r>
      <w:proofErr w:type="gramStart"/>
      <w:r w:rsidRPr="00300E87">
        <w:rPr>
          <w:i/>
          <w:iCs/>
          <w:highlight w:val="yellow"/>
        </w:rPr>
        <w:t>required;</w:t>
      </w:r>
      <w:proofErr w:type="gramEnd"/>
    </w:p>
    <w:p w14:paraId="0BD74537" w14:textId="5BFEAB20" w:rsidR="008B5933" w:rsidRDefault="008B5933" w:rsidP="008B5933">
      <w:pPr>
        <w:numPr>
          <w:ilvl w:val="0"/>
          <w:numId w:val="8"/>
        </w:numPr>
        <w:rPr>
          <w:i/>
          <w:iCs/>
          <w:highlight w:val="yellow"/>
        </w:rPr>
      </w:pPr>
      <w:r w:rsidRPr="00300E87">
        <w:rPr>
          <w:i/>
          <w:iCs/>
          <w:highlight w:val="yellow"/>
        </w:rPr>
        <w:t>Monitor progress against agreed milestones and troubleshoot any arising issues.</w:t>
      </w:r>
    </w:p>
    <w:p w14:paraId="53F7C2E4" w14:textId="5633B10D" w:rsidR="00300E87" w:rsidRDefault="00300E87" w:rsidP="00300E87">
      <w:pPr>
        <w:rPr>
          <w:i/>
          <w:iCs/>
          <w:highlight w:val="yellow"/>
        </w:rPr>
      </w:pPr>
      <w:r>
        <w:rPr>
          <w:i/>
          <w:iCs/>
          <w:highlight w:val="yellow"/>
        </w:rPr>
        <w:t>[Evaluation partner]</w:t>
      </w:r>
    </w:p>
    <w:p w14:paraId="181C22C8" w14:textId="651BAAD2" w:rsidR="00300E87" w:rsidRDefault="00E62FFA" w:rsidP="005651A3">
      <w:pPr>
        <w:numPr>
          <w:ilvl w:val="0"/>
          <w:numId w:val="10"/>
        </w:numPr>
        <w:spacing w:after="0"/>
        <w:rPr>
          <w:i/>
          <w:iCs/>
          <w:highlight w:val="yellow"/>
        </w:rPr>
      </w:pPr>
      <w:r>
        <w:rPr>
          <w:i/>
          <w:iCs/>
          <w:highlight w:val="yellow"/>
        </w:rPr>
        <w:t>Nominate a contract manager to work with and liaise with [Innovation company]. The evaluation partner must notify [innovation company]</w:t>
      </w:r>
      <w:r w:rsidR="00780304">
        <w:rPr>
          <w:i/>
          <w:iCs/>
          <w:highlight w:val="yellow"/>
        </w:rPr>
        <w:t xml:space="preserve"> </w:t>
      </w:r>
      <w:r w:rsidR="009D4821">
        <w:rPr>
          <w:i/>
          <w:iCs/>
          <w:highlight w:val="yellow"/>
        </w:rPr>
        <w:t xml:space="preserve">in advance of changes in key personnel, at least four weeks prior to the changes </w:t>
      </w:r>
      <w:proofErr w:type="gramStart"/>
      <w:r w:rsidR="009D4821">
        <w:rPr>
          <w:i/>
          <w:iCs/>
          <w:highlight w:val="yellow"/>
        </w:rPr>
        <w:t>occurring</w:t>
      </w:r>
      <w:r w:rsidR="005651A3">
        <w:rPr>
          <w:i/>
          <w:iCs/>
          <w:highlight w:val="yellow"/>
        </w:rPr>
        <w:t>;</w:t>
      </w:r>
      <w:proofErr w:type="gramEnd"/>
      <w:r w:rsidR="009D4821">
        <w:rPr>
          <w:i/>
          <w:iCs/>
          <w:highlight w:val="yellow"/>
        </w:rPr>
        <w:t xml:space="preserve"> </w:t>
      </w:r>
    </w:p>
    <w:p w14:paraId="6D9FF9CB" w14:textId="38B0CCB0" w:rsidR="009D4821" w:rsidRDefault="009D4821" w:rsidP="005651A3">
      <w:pPr>
        <w:numPr>
          <w:ilvl w:val="0"/>
          <w:numId w:val="10"/>
        </w:numPr>
        <w:spacing w:after="0"/>
        <w:rPr>
          <w:i/>
          <w:iCs/>
          <w:highlight w:val="yellow"/>
        </w:rPr>
      </w:pPr>
      <w:r>
        <w:rPr>
          <w:i/>
          <w:iCs/>
          <w:highlight w:val="yellow"/>
        </w:rPr>
        <w:t xml:space="preserve">Attendance at meetings with [innovation company], as and when required, including [monthly] meetings </w:t>
      </w:r>
      <w:r w:rsidR="005651A3">
        <w:rPr>
          <w:i/>
          <w:iCs/>
          <w:highlight w:val="yellow"/>
        </w:rPr>
        <w:t xml:space="preserve">between the contract managers, as well as presenting to key stakeholder and governance </w:t>
      </w:r>
      <w:proofErr w:type="gramStart"/>
      <w:r w:rsidR="005651A3">
        <w:rPr>
          <w:i/>
          <w:iCs/>
          <w:highlight w:val="yellow"/>
        </w:rPr>
        <w:t>groups;</w:t>
      </w:r>
      <w:proofErr w:type="gramEnd"/>
    </w:p>
    <w:p w14:paraId="6DBB6109" w14:textId="77777777" w:rsidR="005651A3" w:rsidRDefault="005651A3" w:rsidP="005651A3">
      <w:pPr>
        <w:numPr>
          <w:ilvl w:val="0"/>
          <w:numId w:val="10"/>
        </w:numPr>
        <w:spacing w:after="0"/>
        <w:rPr>
          <w:i/>
          <w:iCs/>
          <w:highlight w:val="yellow"/>
        </w:rPr>
      </w:pPr>
      <w:r>
        <w:rPr>
          <w:i/>
          <w:iCs/>
          <w:highlight w:val="yellow"/>
        </w:rPr>
        <w:t xml:space="preserve">Lead all field work to collect data to satisfy the evidence requirements to respond to the evaluation </w:t>
      </w:r>
      <w:proofErr w:type="gramStart"/>
      <w:r>
        <w:rPr>
          <w:i/>
          <w:iCs/>
          <w:highlight w:val="yellow"/>
        </w:rPr>
        <w:t>questions;</w:t>
      </w:r>
      <w:proofErr w:type="gramEnd"/>
    </w:p>
    <w:p w14:paraId="39FFB44F" w14:textId="77777777" w:rsidR="005651A3" w:rsidRDefault="005651A3" w:rsidP="005651A3">
      <w:pPr>
        <w:numPr>
          <w:ilvl w:val="0"/>
          <w:numId w:val="10"/>
        </w:numPr>
        <w:spacing w:after="0"/>
        <w:rPr>
          <w:i/>
          <w:iCs/>
          <w:highlight w:val="yellow"/>
        </w:rPr>
      </w:pPr>
      <w:r>
        <w:rPr>
          <w:i/>
          <w:iCs/>
          <w:highlight w:val="yellow"/>
        </w:rPr>
        <w:t xml:space="preserve">Produce and finalise all agreed reports to respond to the evaluation </w:t>
      </w:r>
      <w:proofErr w:type="gramStart"/>
      <w:r>
        <w:rPr>
          <w:i/>
          <w:iCs/>
          <w:highlight w:val="yellow"/>
        </w:rPr>
        <w:t>questions;</w:t>
      </w:r>
      <w:proofErr w:type="gramEnd"/>
    </w:p>
    <w:p w14:paraId="738C1A17" w14:textId="6D1CE1D2" w:rsidR="009A2220" w:rsidRPr="009A2220" w:rsidRDefault="005651A3" w:rsidP="009A2220">
      <w:pPr>
        <w:numPr>
          <w:ilvl w:val="0"/>
          <w:numId w:val="10"/>
        </w:numPr>
        <w:rPr>
          <w:i/>
          <w:iCs/>
          <w:highlight w:val="yellow"/>
        </w:rPr>
      </w:pPr>
      <w:r>
        <w:rPr>
          <w:i/>
          <w:iCs/>
          <w:highlight w:val="yellow"/>
        </w:rPr>
        <w:t xml:space="preserve">Contribute experience, expertise, and insights throughout the evaluation. </w:t>
      </w:r>
    </w:p>
    <w:p w14:paraId="2FA09AD9" w14:textId="08101B1F" w:rsidR="0081738C" w:rsidRDefault="0081738C" w:rsidP="0081738C">
      <w:pPr>
        <w:pStyle w:val="Heading3"/>
        <w:rPr>
          <w:rFonts w:ascii="Arial" w:hAnsi="Arial" w:cs="Arial"/>
          <w:b/>
          <w:bCs w:val="0"/>
          <w:color w:val="auto"/>
          <w:sz w:val="22"/>
          <w:szCs w:val="20"/>
        </w:rPr>
      </w:pPr>
      <w:bookmarkStart w:id="27" w:name="_Toc99711140"/>
      <w:r w:rsidRPr="00557F27">
        <w:rPr>
          <w:rFonts w:ascii="Arial" w:hAnsi="Arial" w:cs="Arial"/>
          <w:b/>
          <w:bCs w:val="0"/>
          <w:color w:val="auto"/>
          <w:sz w:val="22"/>
          <w:szCs w:val="20"/>
        </w:rPr>
        <w:t>Performance and measurement</w:t>
      </w:r>
      <w:bookmarkEnd w:id="27"/>
    </w:p>
    <w:p w14:paraId="1AE23687" w14:textId="73374EEF" w:rsidR="00793A89" w:rsidRDefault="00793A89" w:rsidP="009A2220">
      <w:r w:rsidRPr="00732856">
        <w:rPr>
          <w:highlight w:val="yellow"/>
        </w:rPr>
        <w:t xml:space="preserve">[Outline </w:t>
      </w:r>
      <w:r w:rsidR="009A2220" w:rsidRPr="00732856">
        <w:rPr>
          <w:highlight w:val="yellow"/>
        </w:rPr>
        <w:t xml:space="preserve">Key Performance Indicators (KPIs) and payment conditions </w:t>
      </w:r>
      <w:r w:rsidRPr="00732856">
        <w:rPr>
          <w:highlight w:val="yellow"/>
        </w:rPr>
        <w:t>below]</w:t>
      </w:r>
    </w:p>
    <w:p w14:paraId="6CED220A" w14:textId="35F1290B" w:rsidR="009A2220" w:rsidRDefault="009A2220" w:rsidP="009A2220">
      <w:r>
        <w:t>Key Performance Indicators (KPIs) and payment conditions are indicated below</w:t>
      </w:r>
      <w:r w:rsidR="00476F93">
        <w:t>:</w:t>
      </w:r>
    </w:p>
    <w:p w14:paraId="49973B8E" w14:textId="77777777" w:rsidR="006C3A2B" w:rsidRDefault="006C3A2B" w:rsidP="006C3A2B">
      <w:r w:rsidRPr="00732856">
        <w:rPr>
          <w:highlight w:val="yellow"/>
        </w:rPr>
        <w:t>[For example]</w:t>
      </w:r>
    </w:p>
    <w:p w14:paraId="7E820331" w14:textId="1679CD59" w:rsidR="009A2220" w:rsidRPr="00732856" w:rsidRDefault="009A2220" w:rsidP="009A2220">
      <w:pPr>
        <w:rPr>
          <w:highlight w:val="yellow"/>
        </w:rPr>
      </w:pPr>
      <w:r w:rsidRPr="00732856">
        <w:rPr>
          <w:b/>
          <w:highlight w:val="yellow"/>
          <w:u w:val="single"/>
        </w:rPr>
        <w:t xml:space="preserve">Table </w:t>
      </w:r>
      <w:r w:rsidRPr="009A2220">
        <w:rPr>
          <w:b/>
          <w:bCs/>
          <w:highlight w:val="yellow"/>
          <w:u w:val="single"/>
        </w:rPr>
        <w:t>X</w:t>
      </w:r>
      <w:r w:rsidRPr="00732856">
        <w:rPr>
          <w:b/>
          <w:highlight w:val="yellow"/>
          <w:u w:val="single"/>
        </w:rPr>
        <w:t>: Key Performance Indicators (KPIs) and payment conditions</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1"/>
        <w:gridCol w:w="1559"/>
        <w:gridCol w:w="1310"/>
        <w:gridCol w:w="2971"/>
        <w:gridCol w:w="2609"/>
      </w:tblGrid>
      <w:tr w:rsidR="001E0279" w:rsidRPr="001E0279" w14:paraId="38E3C543" w14:textId="77777777" w:rsidTr="00766264">
        <w:tc>
          <w:tcPr>
            <w:tcW w:w="561" w:type="dxa"/>
            <w:tcBorders>
              <w:top w:val="single" w:sz="6" w:space="0" w:color="auto"/>
              <w:left w:val="single" w:sz="6" w:space="0" w:color="auto"/>
              <w:bottom w:val="single" w:sz="6" w:space="0" w:color="auto"/>
              <w:right w:val="single" w:sz="6" w:space="0" w:color="auto"/>
            </w:tcBorders>
            <w:shd w:val="clear" w:color="auto" w:fill="auto"/>
            <w:hideMark/>
          </w:tcPr>
          <w:p w14:paraId="0A77C937" w14:textId="77777777" w:rsidR="001E0279" w:rsidRPr="00732856" w:rsidRDefault="001E0279" w:rsidP="001E0279">
            <w:pPr>
              <w:spacing w:after="0" w:line="240" w:lineRule="auto"/>
              <w:textAlignment w:val="baseline"/>
              <w:rPr>
                <w:rFonts w:ascii="Segoe UI" w:eastAsia="Times New Roman" w:hAnsi="Segoe UI" w:cs="Segoe UI"/>
                <w:highlight w:val="yellow"/>
                <w:lang w:eastAsia="en-GB"/>
              </w:rPr>
            </w:pPr>
            <w:r w:rsidRPr="00732856">
              <w:rPr>
                <w:rFonts w:eastAsia="Times New Roman"/>
                <w:b/>
                <w:highlight w:val="yellow"/>
                <w:lang w:eastAsia="en-GB"/>
              </w:rPr>
              <w:t>KPI</w:t>
            </w:r>
            <w:r w:rsidRPr="00732856">
              <w:rPr>
                <w:rFonts w:eastAsia="Times New Roman"/>
                <w:highlight w:val="yellow"/>
                <w:lang w:eastAsia="en-GB"/>
              </w:rPr>
              <w:t> </w:t>
            </w:r>
          </w:p>
          <w:p w14:paraId="306EF2DD" w14:textId="77777777" w:rsidR="001E0279" w:rsidRPr="00732856" w:rsidRDefault="001E0279" w:rsidP="001E0279">
            <w:pPr>
              <w:spacing w:after="0" w:line="240" w:lineRule="auto"/>
              <w:textAlignment w:val="baseline"/>
              <w:rPr>
                <w:rFonts w:ascii="Segoe UI" w:eastAsia="Times New Roman" w:hAnsi="Segoe UI" w:cs="Segoe UI"/>
                <w:highlight w:val="yellow"/>
                <w:lang w:eastAsia="en-GB"/>
              </w:rPr>
            </w:pPr>
            <w:r w:rsidRPr="00732856">
              <w:rPr>
                <w:rFonts w:eastAsia="Times New Roman"/>
                <w:b/>
                <w:highlight w:val="yellow"/>
                <w:lang w:eastAsia="en-GB"/>
              </w:rPr>
              <w:t>Ref</w:t>
            </w:r>
            <w:r w:rsidRPr="00732856">
              <w:rPr>
                <w:rFonts w:eastAsia="Times New Roman"/>
                <w:highlight w:val="yellow"/>
                <w:lang w:eastAsia="en-GB"/>
              </w:rPr>
              <w:t> </w:t>
            </w:r>
          </w:p>
        </w:tc>
        <w:tc>
          <w:tcPr>
            <w:tcW w:w="1559" w:type="dxa"/>
            <w:tcBorders>
              <w:top w:val="single" w:sz="6" w:space="0" w:color="auto"/>
              <w:left w:val="nil"/>
              <w:bottom w:val="single" w:sz="6" w:space="0" w:color="auto"/>
              <w:right w:val="single" w:sz="6" w:space="0" w:color="auto"/>
            </w:tcBorders>
            <w:shd w:val="clear" w:color="auto" w:fill="auto"/>
            <w:hideMark/>
          </w:tcPr>
          <w:p w14:paraId="2B67D561" w14:textId="77777777" w:rsidR="001E0279" w:rsidRPr="00732856" w:rsidRDefault="001E0279" w:rsidP="001E0279">
            <w:pPr>
              <w:spacing w:after="0" w:line="240" w:lineRule="auto"/>
              <w:textAlignment w:val="baseline"/>
              <w:rPr>
                <w:rFonts w:ascii="Segoe UI" w:eastAsia="Times New Roman" w:hAnsi="Segoe UI" w:cs="Segoe UI"/>
                <w:highlight w:val="yellow"/>
                <w:lang w:eastAsia="en-GB"/>
              </w:rPr>
            </w:pPr>
            <w:r w:rsidRPr="00732856">
              <w:rPr>
                <w:rFonts w:eastAsia="Times New Roman"/>
                <w:b/>
                <w:highlight w:val="yellow"/>
                <w:lang w:eastAsia="en-GB"/>
              </w:rPr>
              <w:t>KPI</w:t>
            </w:r>
            <w:r w:rsidRPr="00732856">
              <w:rPr>
                <w:rFonts w:eastAsia="Times New Roman"/>
                <w:highlight w:val="yellow"/>
                <w:lang w:eastAsia="en-GB"/>
              </w:rPr>
              <w:t> </w:t>
            </w:r>
          </w:p>
        </w:tc>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4971B14F" w14:textId="77777777" w:rsidR="001E0279" w:rsidRPr="00732856" w:rsidRDefault="001E0279" w:rsidP="001E0279">
            <w:pPr>
              <w:spacing w:after="0" w:line="240" w:lineRule="auto"/>
              <w:textAlignment w:val="baseline"/>
              <w:rPr>
                <w:rFonts w:ascii="Segoe UI" w:eastAsia="Times New Roman" w:hAnsi="Segoe UI" w:cs="Segoe UI"/>
                <w:highlight w:val="yellow"/>
                <w:lang w:eastAsia="en-GB"/>
              </w:rPr>
            </w:pPr>
            <w:r w:rsidRPr="00732856">
              <w:rPr>
                <w:rFonts w:eastAsia="Times New Roman"/>
                <w:b/>
                <w:highlight w:val="yellow"/>
                <w:lang w:eastAsia="en-GB"/>
              </w:rPr>
              <w:t>Frequency</w:t>
            </w:r>
            <w:r w:rsidRPr="00732856">
              <w:rPr>
                <w:rFonts w:eastAsia="Times New Roman"/>
                <w:highlight w:val="yellow"/>
                <w:lang w:eastAsia="en-GB"/>
              </w:rPr>
              <w:t> </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29ABF556" w14:textId="77777777" w:rsidR="001E0279" w:rsidRPr="00732856" w:rsidRDefault="001E0279" w:rsidP="001E0279">
            <w:pPr>
              <w:spacing w:after="0" w:line="240" w:lineRule="auto"/>
              <w:textAlignment w:val="baseline"/>
              <w:rPr>
                <w:rFonts w:ascii="Segoe UI" w:eastAsia="Times New Roman" w:hAnsi="Segoe UI" w:cs="Segoe UI"/>
                <w:highlight w:val="yellow"/>
                <w:lang w:eastAsia="en-GB"/>
              </w:rPr>
            </w:pPr>
            <w:r w:rsidRPr="00732856">
              <w:rPr>
                <w:rFonts w:eastAsia="Times New Roman"/>
                <w:b/>
                <w:highlight w:val="yellow"/>
                <w:lang w:eastAsia="en-GB"/>
              </w:rPr>
              <w:t>Measurement</w:t>
            </w:r>
            <w:r w:rsidRPr="00732856">
              <w:rPr>
                <w:rFonts w:eastAsia="Times New Roman"/>
                <w:highlight w:val="yellow"/>
                <w:lang w:eastAsia="en-GB"/>
              </w:rPr>
              <w:t> </w:t>
            </w:r>
          </w:p>
        </w:tc>
        <w:tc>
          <w:tcPr>
            <w:tcW w:w="2609" w:type="dxa"/>
            <w:tcBorders>
              <w:top w:val="single" w:sz="6" w:space="0" w:color="auto"/>
              <w:left w:val="nil"/>
              <w:bottom w:val="single" w:sz="6" w:space="0" w:color="auto"/>
              <w:right w:val="single" w:sz="6" w:space="0" w:color="auto"/>
            </w:tcBorders>
            <w:shd w:val="clear" w:color="auto" w:fill="auto"/>
            <w:hideMark/>
          </w:tcPr>
          <w:p w14:paraId="44EFA6EE" w14:textId="77777777" w:rsidR="001E0279" w:rsidRPr="00732856" w:rsidRDefault="001E0279" w:rsidP="001E0279">
            <w:pPr>
              <w:spacing w:after="0" w:line="240" w:lineRule="auto"/>
              <w:textAlignment w:val="baseline"/>
              <w:rPr>
                <w:rFonts w:ascii="Segoe UI" w:eastAsia="Times New Roman" w:hAnsi="Segoe UI" w:cs="Segoe UI"/>
                <w:highlight w:val="yellow"/>
                <w:lang w:eastAsia="en-GB"/>
              </w:rPr>
            </w:pPr>
            <w:r w:rsidRPr="00732856">
              <w:rPr>
                <w:rFonts w:eastAsia="Times New Roman"/>
                <w:b/>
                <w:highlight w:val="yellow"/>
                <w:lang w:eastAsia="en-GB"/>
              </w:rPr>
              <w:t>Payment condition</w:t>
            </w:r>
            <w:r w:rsidRPr="00732856">
              <w:rPr>
                <w:rFonts w:eastAsia="Times New Roman"/>
                <w:highlight w:val="yellow"/>
                <w:lang w:eastAsia="en-GB"/>
              </w:rPr>
              <w:t> </w:t>
            </w:r>
          </w:p>
        </w:tc>
      </w:tr>
      <w:tr w:rsidR="001E0279" w:rsidRPr="001E0279" w14:paraId="4F63CE07" w14:textId="77777777" w:rsidTr="00766264">
        <w:tc>
          <w:tcPr>
            <w:tcW w:w="561" w:type="dxa"/>
            <w:tcBorders>
              <w:top w:val="nil"/>
              <w:left w:val="single" w:sz="6" w:space="0" w:color="auto"/>
              <w:bottom w:val="single" w:sz="4" w:space="0" w:color="auto"/>
              <w:right w:val="single" w:sz="6" w:space="0" w:color="auto"/>
            </w:tcBorders>
            <w:shd w:val="clear" w:color="auto" w:fill="auto"/>
            <w:hideMark/>
          </w:tcPr>
          <w:p w14:paraId="15137C26" w14:textId="77777777" w:rsidR="001E0279" w:rsidRPr="00732856" w:rsidRDefault="001E0279" w:rsidP="001E0279">
            <w:pPr>
              <w:spacing w:after="0" w:line="240" w:lineRule="auto"/>
              <w:textAlignment w:val="baseline"/>
              <w:rPr>
                <w:rFonts w:ascii="Segoe UI" w:eastAsia="Times New Roman" w:hAnsi="Segoe UI" w:cs="Segoe UI"/>
                <w:highlight w:val="yellow"/>
                <w:lang w:eastAsia="en-GB"/>
              </w:rPr>
            </w:pPr>
            <w:r w:rsidRPr="00732856">
              <w:rPr>
                <w:rFonts w:eastAsia="Times New Roman"/>
                <w:highlight w:val="yellow"/>
                <w:lang w:eastAsia="en-GB"/>
              </w:rPr>
              <w:t>1 </w:t>
            </w:r>
          </w:p>
        </w:tc>
        <w:tc>
          <w:tcPr>
            <w:tcW w:w="1559" w:type="dxa"/>
            <w:tcBorders>
              <w:top w:val="nil"/>
              <w:left w:val="nil"/>
              <w:bottom w:val="single" w:sz="4" w:space="0" w:color="auto"/>
              <w:right w:val="single" w:sz="6" w:space="0" w:color="auto"/>
            </w:tcBorders>
            <w:shd w:val="clear" w:color="auto" w:fill="auto"/>
            <w:hideMark/>
          </w:tcPr>
          <w:p w14:paraId="278E8B5B" w14:textId="77777777" w:rsidR="001E0279" w:rsidRPr="00732856" w:rsidRDefault="001E0279" w:rsidP="001E0279">
            <w:pPr>
              <w:spacing w:after="0" w:line="240" w:lineRule="auto"/>
              <w:textAlignment w:val="baseline"/>
              <w:rPr>
                <w:rFonts w:ascii="Segoe UI" w:eastAsia="Times New Roman" w:hAnsi="Segoe UI" w:cs="Segoe UI"/>
                <w:highlight w:val="yellow"/>
                <w:lang w:eastAsia="en-GB"/>
              </w:rPr>
            </w:pPr>
            <w:r w:rsidRPr="00732856">
              <w:rPr>
                <w:rFonts w:eastAsia="Times New Roman"/>
                <w:highlight w:val="yellow"/>
                <w:lang w:eastAsia="en-GB"/>
              </w:rPr>
              <w:t>Timeliness of evaluation strategy </w:t>
            </w:r>
          </w:p>
        </w:tc>
        <w:tc>
          <w:tcPr>
            <w:tcW w:w="1310" w:type="dxa"/>
            <w:tcBorders>
              <w:top w:val="single" w:sz="6" w:space="0" w:color="auto"/>
              <w:left w:val="single" w:sz="6" w:space="0" w:color="auto"/>
              <w:bottom w:val="single" w:sz="4" w:space="0" w:color="auto"/>
              <w:right w:val="single" w:sz="6" w:space="0" w:color="auto"/>
            </w:tcBorders>
            <w:shd w:val="clear" w:color="auto" w:fill="auto"/>
            <w:hideMark/>
          </w:tcPr>
          <w:p w14:paraId="2284FBD3" w14:textId="77777777" w:rsidR="001E0279" w:rsidRPr="00732856" w:rsidRDefault="001E0279" w:rsidP="001E0279">
            <w:pPr>
              <w:spacing w:after="0" w:line="240" w:lineRule="auto"/>
              <w:textAlignment w:val="baseline"/>
              <w:rPr>
                <w:rFonts w:ascii="Segoe UI" w:eastAsia="Times New Roman" w:hAnsi="Segoe UI" w:cs="Segoe UI"/>
                <w:highlight w:val="yellow"/>
                <w:lang w:eastAsia="en-GB"/>
              </w:rPr>
            </w:pPr>
            <w:r w:rsidRPr="00732856">
              <w:rPr>
                <w:rFonts w:eastAsia="Times New Roman"/>
                <w:highlight w:val="yellow"/>
                <w:lang w:eastAsia="en-GB"/>
              </w:rPr>
              <w:t>Once </w:t>
            </w:r>
          </w:p>
        </w:tc>
        <w:tc>
          <w:tcPr>
            <w:tcW w:w="2971" w:type="dxa"/>
            <w:tcBorders>
              <w:top w:val="nil"/>
              <w:left w:val="single" w:sz="6" w:space="0" w:color="auto"/>
              <w:bottom w:val="single" w:sz="4" w:space="0" w:color="auto"/>
              <w:right w:val="single" w:sz="6" w:space="0" w:color="auto"/>
            </w:tcBorders>
            <w:shd w:val="clear" w:color="auto" w:fill="auto"/>
            <w:hideMark/>
          </w:tcPr>
          <w:p w14:paraId="62BD985B" w14:textId="50241781" w:rsidR="001E0279" w:rsidRPr="00732856" w:rsidRDefault="001E0279" w:rsidP="001E0279">
            <w:pPr>
              <w:spacing w:after="0" w:line="240" w:lineRule="auto"/>
              <w:textAlignment w:val="baseline"/>
              <w:rPr>
                <w:rFonts w:ascii="Segoe UI" w:eastAsia="Times New Roman" w:hAnsi="Segoe UI" w:cs="Segoe UI"/>
                <w:highlight w:val="yellow"/>
                <w:lang w:eastAsia="en-GB"/>
              </w:rPr>
            </w:pPr>
            <w:r w:rsidRPr="00732856">
              <w:rPr>
                <w:rFonts w:eastAsia="Times New Roman"/>
                <w:highlight w:val="yellow"/>
                <w:lang w:eastAsia="en-GB"/>
              </w:rPr>
              <w:t xml:space="preserve">Received within </w:t>
            </w:r>
            <w:r w:rsidRPr="001E0279">
              <w:rPr>
                <w:rFonts w:eastAsia="Times New Roman"/>
                <w:highlight w:val="yellow"/>
                <w:lang w:eastAsia="en-GB"/>
              </w:rPr>
              <w:t>X</w:t>
            </w:r>
            <w:r w:rsidRPr="00732856">
              <w:rPr>
                <w:rFonts w:eastAsia="Times New Roman"/>
                <w:highlight w:val="yellow"/>
                <w:lang w:eastAsia="en-GB"/>
              </w:rPr>
              <w:t xml:space="preserve"> weeks of contract start date.  </w:t>
            </w:r>
          </w:p>
          <w:p w14:paraId="1E8AB892" w14:textId="6498A886" w:rsidR="001E0279" w:rsidRPr="00732856" w:rsidRDefault="001E0279" w:rsidP="001E0279">
            <w:pPr>
              <w:spacing w:after="0" w:line="240" w:lineRule="auto"/>
              <w:textAlignment w:val="baseline"/>
              <w:rPr>
                <w:rFonts w:ascii="Segoe UI" w:eastAsia="Times New Roman" w:hAnsi="Segoe UI" w:cs="Segoe UI"/>
                <w:highlight w:val="yellow"/>
                <w:lang w:eastAsia="en-GB"/>
              </w:rPr>
            </w:pPr>
            <w:r w:rsidRPr="00732856">
              <w:rPr>
                <w:rFonts w:eastAsia="Times New Roman"/>
                <w:highlight w:val="yellow"/>
                <w:lang w:eastAsia="en-GB"/>
              </w:rPr>
              <w:t>Evaluation strategy agreed and signed off as satisfactory by [</w:t>
            </w:r>
            <w:r w:rsidRPr="001E0279">
              <w:rPr>
                <w:rFonts w:eastAsia="Times New Roman"/>
                <w:highlight w:val="yellow"/>
                <w:lang w:eastAsia="en-GB"/>
              </w:rPr>
              <w:t>innovation company</w:t>
            </w:r>
            <w:r w:rsidRPr="00732856">
              <w:rPr>
                <w:rFonts w:eastAsia="Times New Roman"/>
                <w:highlight w:val="yellow"/>
                <w:lang w:eastAsia="en-GB"/>
              </w:rPr>
              <w:t>]. Evaluation strategy can be submitted to NHS England and NHS Improvement for sign-off.</w:t>
            </w:r>
          </w:p>
          <w:p w14:paraId="4AD786E4" w14:textId="77777777" w:rsidR="001E0279" w:rsidRPr="00732856" w:rsidRDefault="001E0279" w:rsidP="001E0279">
            <w:pPr>
              <w:spacing w:after="0" w:line="240" w:lineRule="auto"/>
              <w:textAlignment w:val="baseline"/>
              <w:rPr>
                <w:rFonts w:ascii="Segoe UI" w:eastAsia="Times New Roman" w:hAnsi="Segoe UI" w:cs="Segoe UI"/>
                <w:highlight w:val="yellow"/>
                <w:lang w:eastAsia="en-GB"/>
              </w:rPr>
            </w:pPr>
            <w:r w:rsidRPr="00732856">
              <w:rPr>
                <w:rFonts w:eastAsia="Times New Roman"/>
                <w:highlight w:val="yellow"/>
                <w:lang w:eastAsia="en-GB"/>
              </w:rPr>
              <w:t> </w:t>
            </w:r>
          </w:p>
        </w:tc>
        <w:tc>
          <w:tcPr>
            <w:tcW w:w="2609" w:type="dxa"/>
            <w:tcBorders>
              <w:top w:val="nil"/>
              <w:left w:val="nil"/>
              <w:bottom w:val="single" w:sz="4" w:space="0" w:color="auto"/>
              <w:right w:val="single" w:sz="6" w:space="0" w:color="auto"/>
            </w:tcBorders>
            <w:shd w:val="clear" w:color="auto" w:fill="auto"/>
            <w:hideMark/>
          </w:tcPr>
          <w:p w14:paraId="495EA81A" w14:textId="77777777" w:rsidR="001E0279" w:rsidRPr="00732856" w:rsidRDefault="001E0279" w:rsidP="001E0279">
            <w:pPr>
              <w:spacing w:after="0" w:line="240" w:lineRule="auto"/>
              <w:textAlignment w:val="baseline"/>
              <w:rPr>
                <w:rFonts w:ascii="Segoe UI" w:eastAsia="Times New Roman" w:hAnsi="Segoe UI" w:cs="Segoe UI"/>
                <w:highlight w:val="yellow"/>
                <w:lang w:eastAsia="en-GB"/>
              </w:rPr>
            </w:pPr>
            <w:r w:rsidRPr="00732856">
              <w:rPr>
                <w:rFonts w:eastAsia="Times New Roman"/>
                <w:highlight w:val="yellow"/>
                <w:lang w:eastAsia="en-GB"/>
              </w:rPr>
              <w:t>Associated payment milestone released to Supplier on receipt of satisfactory report meeting all associated KPIs. </w:t>
            </w:r>
          </w:p>
        </w:tc>
      </w:tr>
      <w:tr w:rsidR="00766264" w:rsidRPr="001E0279" w14:paraId="15A4C09D" w14:textId="77777777" w:rsidTr="00766264">
        <w:tc>
          <w:tcPr>
            <w:tcW w:w="561" w:type="dxa"/>
            <w:tcBorders>
              <w:top w:val="single" w:sz="4" w:space="0" w:color="auto"/>
              <w:left w:val="single" w:sz="4" w:space="0" w:color="auto"/>
              <w:bottom w:val="single" w:sz="4" w:space="0" w:color="auto"/>
              <w:right w:val="single" w:sz="4" w:space="0" w:color="auto"/>
            </w:tcBorders>
            <w:shd w:val="clear" w:color="auto" w:fill="auto"/>
          </w:tcPr>
          <w:p w14:paraId="6E3FDDF3" w14:textId="1883234C" w:rsidR="00766264" w:rsidRPr="00732856" w:rsidRDefault="00766264" w:rsidP="00766264">
            <w:pPr>
              <w:spacing w:after="0" w:line="240" w:lineRule="auto"/>
              <w:textAlignment w:val="baseline"/>
              <w:rPr>
                <w:rFonts w:eastAsia="Times New Roman"/>
                <w:highlight w:val="yellow"/>
                <w:lang w:eastAsia="en-GB"/>
              </w:rPr>
            </w:pPr>
            <w:r w:rsidRPr="00732856">
              <w:rPr>
                <w:rFonts w:eastAsia="Times New Roman"/>
                <w:highlight w:val="yellow"/>
                <w:lang w:eastAsia="en-GB"/>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32B3C8" w14:textId="054E78F3" w:rsidR="00766264" w:rsidRPr="00732856" w:rsidRDefault="00766264" w:rsidP="00766264">
            <w:pPr>
              <w:spacing w:after="0" w:line="240" w:lineRule="auto"/>
              <w:textAlignment w:val="baseline"/>
              <w:rPr>
                <w:rFonts w:eastAsia="Times New Roman"/>
                <w:highlight w:val="yellow"/>
                <w:lang w:eastAsia="en-GB"/>
              </w:rPr>
            </w:pPr>
            <w:r w:rsidRPr="00732856">
              <w:rPr>
                <w:rFonts w:eastAsia="Times New Roman"/>
                <w:highlight w:val="yellow"/>
                <w:lang w:eastAsia="en-GB"/>
              </w:rPr>
              <w:t>Timeliness of reporting – monthly management reports</w:t>
            </w: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6B27C6E9" w14:textId="17B1F72D" w:rsidR="00766264" w:rsidRPr="00732856" w:rsidRDefault="00766264" w:rsidP="00766264">
            <w:pPr>
              <w:spacing w:after="0" w:line="240" w:lineRule="auto"/>
              <w:textAlignment w:val="baseline"/>
              <w:rPr>
                <w:rFonts w:eastAsia="Times New Roman"/>
                <w:highlight w:val="yellow"/>
                <w:lang w:eastAsia="en-GB"/>
              </w:rPr>
            </w:pPr>
            <w:r w:rsidRPr="00732856">
              <w:rPr>
                <w:rFonts w:eastAsia="Times New Roman"/>
                <w:highlight w:val="yellow"/>
                <w:lang w:eastAsia="en-GB"/>
              </w:rPr>
              <w:t>Monthly</w:t>
            </w:r>
          </w:p>
        </w:tc>
        <w:tc>
          <w:tcPr>
            <w:tcW w:w="2971" w:type="dxa"/>
            <w:tcBorders>
              <w:top w:val="single" w:sz="4" w:space="0" w:color="auto"/>
              <w:left w:val="single" w:sz="4" w:space="0" w:color="auto"/>
              <w:bottom w:val="single" w:sz="4" w:space="0" w:color="auto"/>
              <w:right w:val="single" w:sz="4" w:space="0" w:color="auto"/>
            </w:tcBorders>
            <w:shd w:val="clear" w:color="auto" w:fill="auto"/>
          </w:tcPr>
          <w:p w14:paraId="7006CEE1" w14:textId="222A4AA1" w:rsidR="00766264" w:rsidRPr="00732856" w:rsidRDefault="00766264" w:rsidP="00766264">
            <w:pPr>
              <w:spacing w:after="0" w:line="240" w:lineRule="auto"/>
              <w:textAlignment w:val="baseline"/>
              <w:rPr>
                <w:rFonts w:eastAsia="Times New Roman"/>
                <w:highlight w:val="yellow"/>
                <w:lang w:eastAsia="en-GB"/>
              </w:rPr>
            </w:pPr>
            <w:r w:rsidRPr="00732856">
              <w:rPr>
                <w:rFonts w:eastAsia="Times New Roman"/>
                <w:highlight w:val="yellow"/>
                <w:lang w:eastAsia="en-GB"/>
              </w:rPr>
              <w:t>Received by agreed date. Ready to be submitted to NHS England and NHS Improvement.</w:t>
            </w:r>
          </w:p>
        </w:tc>
        <w:tc>
          <w:tcPr>
            <w:tcW w:w="2609" w:type="dxa"/>
            <w:tcBorders>
              <w:top w:val="single" w:sz="4" w:space="0" w:color="auto"/>
              <w:left w:val="single" w:sz="4" w:space="0" w:color="auto"/>
              <w:bottom w:val="single" w:sz="4" w:space="0" w:color="auto"/>
              <w:right w:val="single" w:sz="4" w:space="0" w:color="auto"/>
            </w:tcBorders>
            <w:shd w:val="clear" w:color="auto" w:fill="auto"/>
          </w:tcPr>
          <w:p w14:paraId="503B7FDA" w14:textId="2D51C1C1" w:rsidR="00766264" w:rsidRPr="00732856" w:rsidRDefault="00766264" w:rsidP="00766264">
            <w:pPr>
              <w:spacing w:after="0" w:line="240" w:lineRule="auto"/>
              <w:textAlignment w:val="baseline"/>
              <w:rPr>
                <w:rFonts w:eastAsia="Times New Roman"/>
                <w:highlight w:val="yellow"/>
                <w:lang w:eastAsia="en-GB"/>
              </w:rPr>
            </w:pPr>
            <w:r w:rsidRPr="00732856">
              <w:rPr>
                <w:rFonts w:eastAsia="Times New Roman"/>
                <w:highlight w:val="yellow"/>
                <w:lang w:eastAsia="en-GB"/>
              </w:rPr>
              <w:t>Associated payment milestone released to Supplier on receipt of satisfactory report meeting all associated KPIs. </w:t>
            </w:r>
          </w:p>
        </w:tc>
      </w:tr>
      <w:tr w:rsidR="00766264" w:rsidRPr="001E0279" w14:paraId="1C68606E" w14:textId="77777777" w:rsidTr="00766264">
        <w:tc>
          <w:tcPr>
            <w:tcW w:w="561" w:type="dxa"/>
            <w:tcBorders>
              <w:top w:val="single" w:sz="4" w:space="0" w:color="auto"/>
              <w:left w:val="single" w:sz="4" w:space="0" w:color="auto"/>
              <w:bottom w:val="single" w:sz="4" w:space="0" w:color="auto"/>
              <w:right w:val="single" w:sz="4" w:space="0" w:color="auto"/>
            </w:tcBorders>
            <w:shd w:val="clear" w:color="auto" w:fill="auto"/>
          </w:tcPr>
          <w:p w14:paraId="3FFC4022" w14:textId="26DBF90E" w:rsidR="00766264" w:rsidRPr="00732856" w:rsidRDefault="00766264" w:rsidP="00766264">
            <w:pPr>
              <w:spacing w:after="0" w:line="240" w:lineRule="auto"/>
              <w:textAlignment w:val="baseline"/>
              <w:rPr>
                <w:rFonts w:eastAsia="Times New Roman"/>
                <w:highlight w:val="yellow"/>
                <w:lang w:eastAsia="en-GB"/>
              </w:rPr>
            </w:pPr>
            <w:r w:rsidRPr="00732856">
              <w:rPr>
                <w:rFonts w:eastAsia="Times New Roman"/>
                <w:highlight w:val="yellow"/>
                <w:lang w:eastAsia="en-GB"/>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3522E8" w14:textId="0C46FE75" w:rsidR="00766264" w:rsidRPr="00732856" w:rsidRDefault="00766264" w:rsidP="00766264">
            <w:pPr>
              <w:spacing w:after="0" w:line="240" w:lineRule="auto"/>
              <w:textAlignment w:val="baseline"/>
              <w:rPr>
                <w:rFonts w:eastAsia="Times New Roman"/>
                <w:highlight w:val="yellow"/>
                <w:lang w:eastAsia="en-GB"/>
              </w:rPr>
            </w:pPr>
            <w:r w:rsidRPr="00732856">
              <w:rPr>
                <w:rFonts w:eastAsia="Times New Roman"/>
                <w:highlight w:val="yellow"/>
                <w:lang w:eastAsia="en-GB"/>
              </w:rPr>
              <w:t>Timeliness of reporting – quarterly evaluation reports</w:t>
            </w: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5088EDDB" w14:textId="69C7F54F" w:rsidR="00766264" w:rsidRPr="00732856" w:rsidRDefault="00766264" w:rsidP="00766264">
            <w:pPr>
              <w:spacing w:after="0" w:line="240" w:lineRule="auto"/>
              <w:textAlignment w:val="baseline"/>
              <w:rPr>
                <w:rFonts w:eastAsia="Times New Roman"/>
                <w:highlight w:val="yellow"/>
                <w:lang w:eastAsia="en-GB"/>
              </w:rPr>
            </w:pPr>
            <w:r w:rsidRPr="00732856">
              <w:rPr>
                <w:rFonts w:eastAsia="Times New Roman"/>
                <w:highlight w:val="yellow"/>
                <w:lang w:eastAsia="en-GB"/>
              </w:rPr>
              <w:t>Quarterly</w:t>
            </w:r>
          </w:p>
        </w:tc>
        <w:tc>
          <w:tcPr>
            <w:tcW w:w="2971" w:type="dxa"/>
            <w:tcBorders>
              <w:top w:val="single" w:sz="4" w:space="0" w:color="auto"/>
              <w:left w:val="single" w:sz="4" w:space="0" w:color="auto"/>
              <w:bottom w:val="single" w:sz="4" w:space="0" w:color="auto"/>
              <w:right w:val="single" w:sz="4" w:space="0" w:color="auto"/>
            </w:tcBorders>
            <w:shd w:val="clear" w:color="auto" w:fill="auto"/>
          </w:tcPr>
          <w:p w14:paraId="3019C0A7" w14:textId="7710D22D" w:rsidR="00766264" w:rsidRPr="00732856" w:rsidRDefault="00766264" w:rsidP="00766264">
            <w:pPr>
              <w:spacing w:after="0" w:line="240" w:lineRule="auto"/>
              <w:textAlignment w:val="baseline"/>
              <w:rPr>
                <w:rFonts w:eastAsia="Times New Roman"/>
                <w:highlight w:val="yellow"/>
                <w:lang w:eastAsia="en-GB"/>
              </w:rPr>
            </w:pPr>
            <w:r w:rsidRPr="00732856">
              <w:rPr>
                <w:rFonts w:eastAsia="Times New Roman"/>
                <w:highlight w:val="yellow"/>
                <w:lang w:eastAsia="en-GB"/>
              </w:rPr>
              <w:t>Received by agreed date. Ready to be submitted to NHS England and NHS Improvement.</w:t>
            </w:r>
          </w:p>
        </w:tc>
        <w:tc>
          <w:tcPr>
            <w:tcW w:w="2609" w:type="dxa"/>
            <w:tcBorders>
              <w:top w:val="single" w:sz="4" w:space="0" w:color="auto"/>
              <w:left w:val="single" w:sz="4" w:space="0" w:color="auto"/>
              <w:bottom w:val="single" w:sz="4" w:space="0" w:color="auto"/>
              <w:right w:val="single" w:sz="4" w:space="0" w:color="auto"/>
            </w:tcBorders>
            <w:shd w:val="clear" w:color="auto" w:fill="auto"/>
          </w:tcPr>
          <w:p w14:paraId="67009531" w14:textId="3482CDF9" w:rsidR="00766264" w:rsidRPr="00732856" w:rsidRDefault="00766264" w:rsidP="00766264">
            <w:pPr>
              <w:spacing w:after="0" w:line="240" w:lineRule="auto"/>
              <w:textAlignment w:val="baseline"/>
              <w:rPr>
                <w:rFonts w:eastAsia="Times New Roman"/>
                <w:highlight w:val="yellow"/>
                <w:lang w:eastAsia="en-GB"/>
              </w:rPr>
            </w:pPr>
            <w:r w:rsidRPr="00732856">
              <w:rPr>
                <w:rFonts w:eastAsia="Times New Roman"/>
                <w:highlight w:val="yellow"/>
                <w:lang w:eastAsia="en-GB"/>
              </w:rPr>
              <w:t>Associated payment milestone released to Supplier on receipt of satisfactory report meeting all associated KPIs. </w:t>
            </w:r>
          </w:p>
        </w:tc>
      </w:tr>
      <w:tr w:rsidR="00766264" w:rsidRPr="001E0279" w14:paraId="792C093A" w14:textId="77777777" w:rsidTr="00766264">
        <w:tc>
          <w:tcPr>
            <w:tcW w:w="561" w:type="dxa"/>
            <w:tcBorders>
              <w:top w:val="single" w:sz="4" w:space="0" w:color="auto"/>
              <w:left w:val="single" w:sz="4" w:space="0" w:color="auto"/>
              <w:bottom w:val="single" w:sz="4" w:space="0" w:color="auto"/>
              <w:right w:val="single" w:sz="4" w:space="0" w:color="auto"/>
            </w:tcBorders>
            <w:shd w:val="clear" w:color="auto" w:fill="auto"/>
          </w:tcPr>
          <w:p w14:paraId="4E92C6E2" w14:textId="5FEE5D82" w:rsidR="00766264" w:rsidRPr="00732856" w:rsidRDefault="00766264" w:rsidP="00766264">
            <w:pPr>
              <w:spacing w:after="0" w:line="240" w:lineRule="auto"/>
              <w:textAlignment w:val="baseline"/>
              <w:rPr>
                <w:rFonts w:eastAsia="Times New Roman"/>
                <w:highlight w:val="yellow"/>
                <w:lang w:eastAsia="en-GB"/>
              </w:rPr>
            </w:pPr>
            <w:r w:rsidRPr="00732856">
              <w:rPr>
                <w:rFonts w:eastAsia="Times New Roman"/>
                <w:highlight w:val="yellow"/>
                <w:lang w:eastAsia="en-GB"/>
              </w:rPr>
              <w:lastRenderedPageBreak/>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E4B214" w14:textId="43C58FDE" w:rsidR="00766264" w:rsidRPr="00732856" w:rsidRDefault="00766264" w:rsidP="00766264">
            <w:pPr>
              <w:spacing w:after="0" w:line="240" w:lineRule="auto"/>
              <w:textAlignment w:val="baseline"/>
              <w:rPr>
                <w:rFonts w:eastAsia="Times New Roman"/>
                <w:highlight w:val="yellow"/>
                <w:lang w:eastAsia="en-GB"/>
              </w:rPr>
            </w:pPr>
            <w:r w:rsidRPr="00732856">
              <w:rPr>
                <w:rFonts w:eastAsia="Times New Roman"/>
                <w:highlight w:val="yellow"/>
                <w:lang w:eastAsia="en-GB"/>
              </w:rPr>
              <w:t>Timeliness of reporting – final evaluation summative report</w:t>
            </w: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33908B46" w14:textId="572580D0" w:rsidR="00766264" w:rsidRPr="00732856" w:rsidRDefault="00766264" w:rsidP="00766264">
            <w:pPr>
              <w:spacing w:after="0" w:line="240" w:lineRule="auto"/>
              <w:textAlignment w:val="baseline"/>
              <w:rPr>
                <w:rFonts w:eastAsia="Times New Roman"/>
                <w:highlight w:val="yellow"/>
                <w:lang w:eastAsia="en-GB"/>
              </w:rPr>
            </w:pPr>
            <w:r w:rsidRPr="00732856">
              <w:rPr>
                <w:rFonts w:eastAsia="Times New Roman"/>
                <w:highlight w:val="yellow"/>
                <w:lang w:eastAsia="en-GB"/>
              </w:rPr>
              <w:t>Once</w:t>
            </w:r>
          </w:p>
        </w:tc>
        <w:tc>
          <w:tcPr>
            <w:tcW w:w="2971" w:type="dxa"/>
            <w:tcBorders>
              <w:top w:val="single" w:sz="4" w:space="0" w:color="auto"/>
              <w:left w:val="single" w:sz="4" w:space="0" w:color="auto"/>
              <w:bottom w:val="single" w:sz="4" w:space="0" w:color="auto"/>
              <w:right w:val="single" w:sz="4" w:space="0" w:color="auto"/>
            </w:tcBorders>
            <w:shd w:val="clear" w:color="auto" w:fill="auto"/>
          </w:tcPr>
          <w:p w14:paraId="4B3BC662" w14:textId="3470DC72" w:rsidR="00766264" w:rsidRPr="00732856" w:rsidRDefault="00766264" w:rsidP="00766264">
            <w:pPr>
              <w:spacing w:after="0" w:line="240" w:lineRule="auto"/>
              <w:textAlignment w:val="baseline"/>
              <w:rPr>
                <w:rFonts w:eastAsia="Times New Roman"/>
                <w:highlight w:val="yellow"/>
                <w:lang w:eastAsia="en-GB"/>
              </w:rPr>
            </w:pPr>
            <w:r w:rsidRPr="00732856">
              <w:rPr>
                <w:rFonts w:eastAsia="Times New Roman"/>
                <w:highlight w:val="yellow"/>
                <w:lang w:eastAsia="en-GB"/>
              </w:rPr>
              <w:t xml:space="preserve">Received by agreed date. Ready to be submitted to NHS England and NHS Improvement. </w:t>
            </w:r>
          </w:p>
        </w:tc>
        <w:tc>
          <w:tcPr>
            <w:tcW w:w="2609" w:type="dxa"/>
            <w:tcBorders>
              <w:top w:val="single" w:sz="4" w:space="0" w:color="auto"/>
              <w:left w:val="single" w:sz="4" w:space="0" w:color="auto"/>
              <w:bottom w:val="single" w:sz="4" w:space="0" w:color="auto"/>
              <w:right w:val="single" w:sz="4" w:space="0" w:color="auto"/>
            </w:tcBorders>
            <w:shd w:val="clear" w:color="auto" w:fill="auto"/>
          </w:tcPr>
          <w:p w14:paraId="4F368228" w14:textId="7CBF9815" w:rsidR="00766264" w:rsidRPr="00732856" w:rsidRDefault="00766264" w:rsidP="00766264">
            <w:pPr>
              <w:spacing w:after="0" w:line="240" w:lineRule="auto"/>
              <w:textAlignment w:val="baseline"/>
              <w:rPr>
                <w:rFonts w:eastAsia="Times New Roman"/>
                <w:highlight w:val="yellow"/>
                <w:lang w:eastAsia="en-GB"/>
              </w:rPr>
            </w:pPr>
            <w:r w:rsidRPr="00732856">
              <w:rPr>
                <w:rFonts w:eastAsia="Times New Roman"/>
                <w:highlight w:val="yellow"/>
                <w:lang w:eastAsia="en-GB"/>
              </w:rPr>
              <w:t>Associated payment milestone released to Supplier on receipt of satisfactory report meeting all associated KPIs.</w:t>
            </w:r>
          </w:p>
        </w:tc>
      </w:tr>
      <w:tr w:rsidR="00E200DE" w:rsidRPr="001E0279" w14:paraId="6587575F" w14:textId="77777777" w:rsidTr="00766264">
        <w:tc>
          <w:tcPr>
            <w:tcW w:w="561" w:type="dxa"/>
            <w:tcBorders>
              <w:top w:val="single" w:sz="4" w:space="0" w:color="auto"/>
              <w:left w:val="single" w:sz="4" w:space="0" w:color="auto"/>
              <w:bottom w:val="single" w:sz="4" w:space="0" w:color="auto"/>
              <w:right w:val="single" w:sz="4" w:space="0" w:color="auto"/>
            </w:tcBorders>
            <w:shd w:val="clear" w:color="auto" w:fill="auto"/>
          </w:tcPr>
          <w:p w14:paraId="678570AD" w14:textId="568632BF" w:rsidR="00E200DE" w:rsidRPr="00E200DE" w:rsidRDefault="00E200DE" w:rsidP="001E0279">
            <w:pPr>
              <w:spacing w:after="0" w:line="240" w:lineRule="auto"/>
              <w:textAlignment w:val="baseline"/>
              <w:rPr>
                <w:rFonts w:eastAsia="Times New Roman"/>
                <w:highlight w:val="yellow"/>
                <w:lang w:eastAsia="en-GB"/>
              </w:rPr>
            </w:pPr>
            <w:r w:rsidRPr="00E200DE">
              <w:rPr>
                <w:rFonts w:eastAsia="Times New Roman"/>
                <w:highlight w:val="yellow"/>
                <w:lang w:eastAsia="en-GB"/>
              </w:rPr>
              <w: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409796" w14:textId="41F6C35E" w:rsidR="00E200DE" w:rsidRPr="00E200DE" w:rsidRDefault="00E200DE" w:rsidP="001E0279">
            <w:pPr>
              <w:spacing w:after="0" w:line="240" w:lineRule="auto"/>
              <w:textAlignment w:val="baseline"/>
              <w:rPr>
                <w:rFonts w:eastAsia="Times New Roman"/>
                <w:highlight w:val="yellow"/>
                <w:lang w:eastAsia="en-GB"/>
              </w:rPr>
            </w:pPr>
            <w:r w:rsidRPr="00E200DE">
              <w:rPr>
                <w:rFonts w:eastAsia="Times New Roman"/>
                <w:highlight w:val="yellow"/>
                <w:lang w:eastAsia="en-GB"/>
              </w:rPr>
              <w:t>TBD</w:t>
            </w: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1A03F6D7" w14:textId="77777777" w:rsidR="00E200DE" w:rsidRPr="00E200DE" w:rsidRDefault="00E200DE" w:rsidP="001E0279">
            <w:pPr>
              <w:spacing w:after="0" w:line="240" w:lineRule="auto"/>
              <w:textAlignment w:val="baseline"/>
              <w:rPr>
                <w:rFonts w:eastAsia="Times New Roman"/>
                <w:highlight w:val="yellow"/>
                <w:lang w:eastAsia="en-GB"/>
              </w:rPr>
            </w:pPr>
          </w:p>
        </w:tc>
        <w:tc>
          <w:tcPr>
            <w:tcW w:w="2971" w:type="dxa"/>
            <w:tcBorders>
              <w:top w:val="single" w:sz="4" w:space="0" w:color="auto"/>
              <w:left w:val="single" w:sz="4" w:space="0" w:color="auto"/>
              <w:bottom w:val="single" w:sz="4" w:space="0" w:color="auto"/>
              <w:right w:val="single" w:sz="4" w:space="0" w:color="auto"/>
            </w:tcBorders>
            <w:shd w:val="clear" w:color="auto" w:fill="auto"/>
          </w:tcPr>
          <w:p w14:paraId="25214310" w14:textId="77777777" w:rsidR="00E200DE" w:rsidRPr="00E200DE" w:rsidRDefault="00E200DE" w:rsidP="001E0279">
            <w:pPr>
              <w:spacing w:after="0" w:line="240" w:lineRule="auto"/>
              <w:textAlignment w:val="baseline"/>
              <w:rPr>
                <w:rFonts w:eastAsia="Times New Roman"/>
                <w:highlight w:val="yellow"/>
                <w:lang w:eastAsia="en-GB"/>
              </w:rPr>
            </w:pPr>
          </w:p>
        </w:tc>
        <w:tc>
          <w:tcPr>
            <w:tcW w:w="2609" w:type="dxa"/>
            <w:tcBorders>
              <w:top w:val="single" w:sz="4" w:space="0" w:color="auto"/>
              <w:left w:val="single" w:sz="4" w:space="0" w:color="auto"/>
              <w:bottom w:val="single" w:sz="4" w:space="0" w:color="auto"/>
              <w:right w:val="single" w:sz="4" w:space="0" w:color="auto"/>
            </w:tcBorders>
            <w:shd w:val="clear" w:color="auto" w:fill="auto"/>
          </w:tcPr>
          <w:p w14:paraId="0816960E" w14:textId="77777777" w:rsidR="00E200DE" w:rsidRPr="00E200DE" w:rsidRDefault="00E200DE" w:rsidP="001E0279">
            <w:pPr>
              <w:spacing w:after="0" w:line="240" w:lineRule="auto"/>
              <w:textAlignment w:val="baseline"/>
              <w:rPr>
                <w:rFonts w:eastAsia="Times New Roman"/>
                <w:highlight w:val="yellow"/>
                <w:lang w:eastAsia="en-GB"/>
              </w:rPr>
            </w:pPr>
          </w:p>
        </w:tc>
      </w:tr>
      <w:tr w:rsidR="00E200DE" w:rsidRPr="001E0279" w14:paraId="40981EA2" w14:textId="77777777" w:rsidTr="00766264">
        <w:tc>
          <w:tcPr>
            <w:tcW w:w="561" w:type="dxa"/>
            <w:tcBorders>
              <w:top w:val="single" w:sz="4" w:space="0" w:color="auto"/>
              <w:left w:val="single" w:sz="4" w:space="0" w:color="auto"/>
              <w:bottom w:val="single" w:sz="4" w:space="0" w:color="auto"/>
              <w:right w:val="single" w:sz="4" w:space="0" w:color="auto"/>
            </w:tcBorders>
            <w:shd w:val="clear" w:color="auto" w:fill="auto"/>
          </w:tcPr>
          <w:p w14:paraId="36506A8A" w14:textId="7555A027" w:rsidR="00E200DE" w:rsidRPr="00E200DE" w:rsidRDefault="00E200DE" w:rsidP="001E0279">
            <w:pPr>
              <w:spacing w:after="0" w:line="240" w:lineRule="auto"/>
              <w:textAlignment w:val="baseline"/>
              <w:rPr>
                <w:rFonts w:eastAsia="Times New Roman"/>
                <w:highlight w:val="yellow"/>
                <w:lang w:eastAsia="en-GB"/>
              </w:rPr>
            </w:pPr>
            <w:r w:rsidRPr="00E200DE">
              <w:rPr>
                <w:rFonts w:eastAsia="Times New Roman"/>
                <w:highlight w:val="yellow"/>
                <w:lang w:eastAsia="en-GB"/>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13F0B9" w14:textId="7CD1E409" w:rsidR="00E200DE" w:rsidRPr="00E200DE" w:rsidRDefault="00E200DE" w:rsidP="001E0279">
            <w:pPr>
              <w:spacing w:after="0" w:line="240" w:lineRule="auto"/>
              <w:textAlignment w:val="baseline"/>
              <w:rPr>
                <w:rFonts w:eastAsia="Times New Roman"/>
                <w:highlight w:val="yellow"/>
                <w:lang w:eastAsia="en-GB"/>
              </w:rPr>
            </w:pPr>
            <w:r w:rsidRPr="00E200DE">
              <w:rPr>
                <w:rFonts w:eastAsia="Times New Roman"/>
                <w:highlight w:val="yellow"/>
                <w:lang w:eastAsia="en-GB"/>
              </w:rPr>
              <w:t>TBD</w:t>
            </w: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0606B2B7" w14:textId="77777777" w:rsidR="00E200DE" w:rsidRPr="00E200DE" w:rsidRDefault="00E200DE" w:rsidP="001E0279">
            <w:pPr>
              <w:spacing w:after="0" w:line="240" w:lineRule="auto"/>
              <w:textAlignment w:val="baseline"/>
              <w:rPr>
                <w:rFonts w:eastAsia="Times New Roman"/>
                <w:highlight w:val="yellow"/>
                <w:lang w:eastAsia="en-GB"/>
              </w:rPr>
            </w:pPr>
          </w:p>
        </w:tc>
        <w:tc>
          <w:tcPr>
            <w:tcW w:w="2971" w:type="dxa"/>
            <w:tcBorders>
              <w:top w:val="single" w:sz="4" w:space="0" w:color="auto"/>
              <w:left w:val="single" w:sz="4" w:space="0" w:color="auto"/>
              <w:bottom w:val="single" w:sz="4" w:space="0" w:color="auto"/>
              <w:right w:val="single" w:sz="4" w:space="0" w:color="auto"/>
            </w:tcBorders>
            <w:shd w:val="clear" w:color="auto" w:fill="auto"/>
          </w:tcPr>
          <w:p w14:paraId="4A02D139" w14:textId="77777777" w:rsidR="00E200DE" w:rsidRPr="00E200DE" w:rsidRDefault="00E200DE" w:rsidP="001E0279">
            <w:pPr>
              <w:spacing w:after="0" w:line="240" w:lineRule="auto"/>
              <w:textAlignment w:val="baseline"/>
              <w:rPr>
                <w:rFonts w:eastAsia="Times New Roman"/>
                <w:highlight w:val="yellow"/>
                <w:lang w:eastAsia="en-GB"/>
              </w:rPr>
            </w:pPr>
          </w:p>
        </w:tc>
        <w:tc>
          <w:tcPr>
            <w:tcW w:w="2609" w:type="dxa"/>
            <w:tcBorders>
              <w:top w:val="single" w:sz="4" w:space="0" w:color="auto"/>
              <w:left w:val="single" w:sz="4" w:space="0" w:color="auto"/>
              <w:bottom w:val="single" w:sz="4" w:space="0" w:color="auto"/>
              <w:right w:val="single" w:sz="4" w:space="0" w:color="auto"/>
            </w:tcBorders>
            <w:shd w:val="clear" w:color="auto" w:fill="auto"/>
          </w:tcPr>
          <w:p w14:paraId="69216121" w14:textId="77777777" w:rsidR="00E200DE" w:rsidRPr="00E200DE" w:rsidRDefault="00E200DE" w:rsidP="00732856">
            <w:pPr>
              <w:keepNext/>
              <w:spacing w:after="0" w:line="240" w:lineRule="auto"/>
              <w:textAlignment w:val="baseline"/>
              <w:rPr>
                <w:rFonts w:eastAsia="Times New Roman"/>
                <w:highlight w:val="yellow"/>
                <w:lang w:eastAsia="en-GB"/>
              </w:rPr>
            </w:pPr>
          </w:p>
        </w:tc>
      </w:tr>
    </w:tbl>
    <w:p w14:paraId="308F89B3" w14:textId="4AE87E95" w:rsidR="005D560D" w:rsidRDefault="005D560D">
      <w:pPr>
        <w:pStyle w:val="Caption"/>
      </w:pPr>
      <w:r>
        <w:t xml:space="preserve">Table </w:t>
      </w:r>
      <w:r w:rsidR="00732856">
        <w:t>3</w:t>
      </w:r>
    </w:p>
    <w:p w14:paraId="3DD08CDB" w14:textId="5ACE2922" w:rsidR="0081738C" w:rsidRDefault="0081738C" w:rsidP="0081738C">
      <w:pPr>
        <w:pStyle w:val="Heading3"/>
        <w:rPr>
          <w:rFonts w:ascii="Arial" w:hAnsi="Arial" w:cs="Arial"/>
          <w:b/>
          <w:bCs w:val="0"/>
          <w:color w:val="auto"/>
          <w:sz w:val="22"/>
          <w:szCs w:val="20"/>
        </w:rPr>
      </w:pPr>
      <w:bookmarkStart w:id="28" w:name="_Toc99711141"/>
      <w:r w:rsidRPr="00557F27">
        <w:rPr>
          <w:rFonts w:ascii="Arial" w:hAnsi="Arial" w:cs="Arial"/>
          <w:b/>
          <w:bCs w:val="0"/>
          <w:color w:val="auto"/>
          <w:sz w:val="22"/>
          <w:szCs w:val="20"/>
        </w:rPr>
        <w:t>Payment schedule</w:t>
      </w:r>
      <w:bookmarkEnd w:id="28"/>
    </w:p>
    <w:p w14:paraId="4AD7E164" w14:textId="2BDC10B3" w:rsidR="005D560D" w:rsidRDefault="005D560D" w:rsidP="00766264">
      <w:r w:rsidRPr="0037640A">
        <w:rPr>
          <w:highlight w:val="yellow"/>
        </w:rPr>
        <w:t xml:space="preserve">[Outline </w:t>
      </w:r>
      <w:r>
        <w:rPr>
          <w:highlight w:val="yellow"/>
        </w:rPr>
        <w:t>Payment Milestones b</w:t>
      </w:r>
      <w:r w:rsidRPr="0037640A">
        <w:rPr>
          <w:highlight w:val="yellow"/>
        </w:rPr>
        <w:t>elow]</w:t>
      </w:r>
    </w:p>
    <w:p w14:paraId="320CEDF8" w14:textId="751789EB" w:rsidR="00766264" w:rsidRDefault="00396CF5" w:rsidP="00766264">
      <w:r>
        <w:rPr>
          <w:b/>
          <w:bCs/>
          <w:u w:val="single"/>
        </w:rPr>
        <w:t xml:space="preserve">Table </w:t>
      </w:r>
      <w:r w:rsidRPr="00080C45">
        <w:rPr>
          <w:b/>
          <w:bCs/>
          <w:highlight w:val="yellow"/>
          <w:u w:val="single"/>
        </w:rPr>
        <w:t>X</w:t>
      </w:r>
      <w:r>
        <w:rPr>
          <w:b/>
          <w:bCs/>
          <w:u w:val="single"/>
        </w:rPr>
        <w:t>: Payment milestones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1"/>
        <w:gridCol w:w="1049"/>
        <w:gridCol w:w="4090"/>
      </w:tblGrid>
      <w:tr w:rsidR="00396CF5" w:rsidRPr="00396CF5" w14:paraId="63F6246C" w14:textId="77777777" w:rsidTr="00396CF5">
        <w:tc>
          <w:tcPr>
            <w:tcW w:w="4530" w:type="dxa"/>
            <w:tcBorders>
              <w:top w:val="single" w:sz="6" w:space="0" w:color="auto"/>
              <w:left w:val="single" w:sz="6" w:space="0" w:color="auto"/>
              <w:bottom w:val="single" w:sz="6" w:space="0" w:color="auto"/>
              <w:right w:val="single" w:sz="6" w:space="0" w:color="auto"/>
            </w:tcBorders>
            <w:shd w:val="clear" w:color="auto" w:fill="DBE5F1"/>
            <w:hideMark/>
          </w:tcPr>
          <w:p w14:paraId="3C12406E" w14:textId="77777777" w:rsidR="00396CF5" w:rsidRPr="00396CF5" w:rsidRDefault="00396CF5" w:rsidP="00396CF5">
            <w:pPr>
              <w:spacing w:after="0" w:line="240" w:lineRule="auto"/>
              <w:textAlignment w:val="baseline"/>
              <w:rPr>
                <w:rFonts w:ascii="Segoe UI" w:eastAsia="Times New Roman" w:hAnsi="Segoe UI" w:cs="Segoe UI"/>
                <w:lang w:eastAsia="en-GB"/>
              </w:rPr>
            </w:pPr>
            <w:r w:rsidRPr="00396CF5">
              <w:rPr>
                <w:rFonts w:eastAsia="Times New Roman"/>
                <w:b/>
                <w:bCs/>
                <w:i/>
                <w:iCs/>
                <w:lang w:eastAsia="en-GB"/>
              </w:rPr>
              <w:t>Payment milestone</w:t>
            </w:r>
            <w:r w:rsidRPr="00396CF5">
              <w:rPr>
                <w:rFonts w:eastAsia="Times New Roman"/>
                <w:lang w:eastAsia="en-GB"/>
              </w:rPr>
              <w:t> </w:t>
            </w:r>
          </w:p>
        </w:tc>
        <w:tc>
          <w:tcPr>
            <w:tcW w:w="1215" w:type="dxa"/>
            <w:tcBorders>
              <w:top w:val="single" w:sz="6" w:space="0" w:color="auto"/>
              <w:left w:val="single" w:sz="6" w:space="0" w:color="auto"/>
              <w:bottom w:val="single" w:sz="6" w:space="0" w:color="auto"/>
              <w:right w:val="single" w:sz="6" w:space="0" w:color="auto"/>
            </w:tcBorders>
            <w:shd w:val="clear" w:color="auto" w:fill="DBE5F1"/>
            <w:hideMark/>
          </w:tcPr>
          <w:p w14:paraId="233E92A8" w14:textId="77777777" w:rsidR="00396CF5" w:rsidRPr="00396CF5" w:rsidRDefault="00396CF5" w:rsidP="00396CF5">
            <w:pPr>
              <w:spacing w:after="0" w:line="240" w:lineRule="auto"/>
              <w:textAlignment w:val="baseline"/>
              <w:rPr>
                <w:rFonts w:ascii="Segoe UI" w:eastAsia="Times New Roman" w:hAnsi="Segoe UI" w:cs="Segoe UI"/>
                <w:lang w:eastAsia="en-GB"/>
              </w:rPr>
            </w:pPr>
            <w:r w:rsidRPr="00396CF5">
              <w:rPr>
                <w:rFonts w:eastAsia="Times New Roman"/>
                <w:b/>
                <w:bCs/>
                <w:i/>
                <w:iCs/>
                <w:lang w:eastAsia="en-GB"/>
              </w:rPr>
              <w:t>KPI Ref.</w:t>
            </w:r>
            <w:r w:rsidRPr="00396CF5">
              <w:rPr>
                <w:rFonts w:eastAsia="Times New Roman"/>
                <w:lang w:eastAsia="en-GB"/>
              </w:rPr>
              <w:t> </w:t>
            </w:r>
          </w:p>
        </w:tc>
        <w:tc>
          <w:tcPr>
            <w:tcW w:w="4680" w:type="dxa"/>
            <w:tcBorders>
              <w:top w:val="single" w:sz="6" w:space="0" w:color="auto"/>
              <w:left w:val="single" w:sz="6" w:space="0" w:color="auto"/>
              <w:bottom w:val="single" w:sz="6" w:space="0" w:color="auto"/>
              <w:right w:val="single" w:sz="6" w:space="0" w:color="auto"/>
            </w:tcBorders>
            <w:shd w:val="clear" w:color="auto" w:fill="DBE5F1"/>
            <w:hideMark/>
          </w:tcPr>
          <w:p w14:paraId="328CF094" w14:textId="77777777" w:rsidR="00396CF5" w:rsidRPr="00396CF5" w:rsidRDefault="00396CF5" w:rsidP="00396CF5">
            <w:pPr>
              <w:spacing w:after="0" w:line="240" w:lineRule="auto"/>
              <w:textAlignment w:val="baseline"/>
              <w:rPr>
                <w:rFonts w:ascii="Segoe UI" w:eastAsia="Times New Roman" w:hAnsi="Segoe UI" w:cs="Segoe UI"/>
                <w:lang w:eastAsia="en-GB"/>
              </w:rPr>
            </w:pPr>
            <w:r w:rsidRPr="00396CF5">
              <w:rPr>
                <w:rFonts w:eastAsia="Times New Roman"/>
                <w:b/>
                <w:bCs/>
                <w:i/>
                <w:iCs/>
                <w:lang w:eastAsia="en-GB"/>
              </w:rPr>
              <w:t>Payment (% contract value)</w:t>
            </w:r>
            <w:r w:rsidRPr="00396CF5">
              <w:rPr>
                <w:rFonts w:eastAsia="Times New Roman"/>
                <w:lang w:eastAsia="en-GB"/>
              </w:rPr>
              <w:t> </w:t>
            </w:r>
          </w:p>
        </w:tc>
      </w:tr>
      <w:tr w:rsidR="00396CF5" w:rsidRPr="00396CF5" w14:paraId="74C292A5" w14:textId="77777777" w:rsidTr="00396CF5">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74E02816" w14:textId="1C75D40B" w:rsidR="00396CF5" w:rsidRPr="00396CF5" w:rsidRDefault="00396CF5" w:rsidP="00396CF5">
            <w:pPr>
              <w:spacing w:after="0" w:line="240" w:lineRule="auto"/>
              <w:textAlignment w:val="baseline"/>
              <w:rPr>
                <w:rFonts w:ascii="Segoe UI" w:eastAsia="Times New Roman" w:hAnsi="Segoe UI" w:cs="Segoe UI"/>
                <w:lang w:eastAsia="en-GB"/>
              </w:rPr>
            </w:pPr>
            <w:r w:rsidRPr="00080C45">
              <w:rPr>
                <w:rFonts w:eastAsia="Times New Roman"/>
                <w:highlight w:val="yellow"/>
                <w:lang w:eastAsia="en-GB"/>
              </w:rPr>
              <w:t>Information systems, the ability to collect data and the requisite governance arrangements in place for all sites and signed off as satisfactory by [innovation company].</w:t>
            </w:r>
            <w:r w:rsidRPr="00396CF5">
              <w:rPr>
                <w:rFonts w:eastAsia="Times New Roman"/>
                <w:lang w:eastAsia="en-GB"/>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566EC090" w14:textId="77777777" w:rsidR="00396CF5" w:rsidRPr="00080C45" w:rsidRDefault="00396CF5" w:rsidP="00396CF5">
            <w:pPr>
              <w:spacing w:after="0" w:line="240" w:lineRule="auto"/>
              <w:textAlignment w:val="baseline"/>
              <w:rPr>
                <w:rFonts w:ascii="Segoe UI" w:eastAsia="Times New Roman" w:hAnsi="Segoe UI" w:cs="Segoe UI"/>
                <w:highlight w:val="yellow"/>
                <w:lang w:eastAsia="en-GB"/>
              </w:rPr>
            </w:pPr>
            <w:r w:rsidRPr="00080C45">
              <w:rPr>
                <w:rFonts w:eastAsia="Times New Roman"/>
                <w:highlight w:val="yellow"/>
                <w:lang w:eastAsia="en-GB"/>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71DE35CB" w14:textId="02490CB3" w:rsidR="00396CF5" w:rsidRPr="00080C45" w:rsidRDefault="00080C45" w:rsidP="00396CF5">
            <w:pPr>
              <w:spacing w:after="0" w:line="240" w:lineRule="auto"/>
              <w:textAlignment w:val="baseline"/>
              <w:rPr>
                <w:rFonts w:ascii="Segoe UI" w:eastAsia="Times New Roman" w:hAnsi="Segoe UI" w:cs="Segoe UI"/>
                <w:highlight w:val="yellow"/>
                <w:lang w:eastAsia="en-GB"/>
              </w:rPr>
            </w:pPr>
            <w:r w:rsidRPr="00080C45">
              <w:rPr>
                <w:rFonts w:eastAsia="Times New Roman"/>
                <w:highlight w:val="yellow"/>
                <w:lang w:eastAsia="en-GB"/>
              </w:rPr>
              <w:t>X</w:t>
            </w:r>
            <w:r w:rsidR="00396CF5" w:rsidRPr="00080C45">
              <w:rPr>
                <w:rFonts w:eastAsia="Times New Roman"/>
                <w:highlight w:val="yellow"/>
                <w:lang w:eastAsia="en-GB"/>
              </w:rPr>
              <w:t>% on verification that information governance and data collection arrangements are in place.  </w:t>
            </w:r>
          </w:p>
        </w:tc>
      </w:tr>
      <w:tr w:rsidR="00396CF5" w:rsidRPr="00396CF5" w14:paraId="7E786574" w14:textId="77777777" w:rsidTr="00396CF5">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6780C557" w14:textId="485F5D33" w:rsidR="00396CF5" w:rsidRPr="00396CF5" w:rsidRDefault="00396CF5" w:rsidP="00396CF5">
            <w:pPr>
              <w:spacing w:after="0" w:line="240" w:lineRule="auto"/>
              <w:textAlignment w:val="baseline"/>
              <w:rPr>
                <w:rFonts w:ascii="Segoe UI" w:eastAsia="Times New Roman" w:hAnsi="Segoe UI" w:cs="Segoe UI"/>
                <w:lang w:eastAsia="en-GB"/>
              </w:rPr>
            </w:pPr>
            <w:r w:rsidRPr="00396CF5">
              <w:rPr>
                <w:rFonts w:eastAsia="Times New Roman"/>
                <w:lang w:eastAsia="en-GB"/>
              </w:rPr>
              <w:t xml:space="preserve">Evaluation strategy </w:t>
            </w:r>
            <w:r>
              <w:rPr>
                <w:rFonts w:eastAsia="Times New Roman"/>
                <w:lang w:eastAsia="en-GB"/>
              </w:rPr>
              <w:t>signed off by [</w:t>
            </w:r>
            <w:r w:rsidRPr="00396CF5">
              <w:rPr>
                <w:rFonts w:eastAsia="Times New Roman"/>
                <w:highlight w:val="yellow"/>
                <w:lang w:eastAsia="en-GB"/>
              </w:rPr>
              <w:t>innovation company</w:t>
            </w:r>
            <w:r>
              <w:rPr>
                <w:rFonts w:eastAsia="Times New Roman"/>
                <w:lang w:eastAsia="en-GB"/>
              </w:rPr>
              <w:t>] and signed off as satisfactory by</w:t>
            </w:r>
            <w:r w:rsidRPr="00396CF5">
              <w:rPr>
                <w:rFonts w:eastAsia="Times New Roman"/>
                <w:lang w:eastAsia="en-GB"/>
              </w:rPr>
              <w:t> </w:t>
            </w:r>
            <w:r>
              <w:rPr>
                <w:rFonts w:eastAsia="Times New Roman"/>
                <w:lang w:eastAsia="en-GB"/>
              </w:rPr>
              <w:t>NHS England and NHS Improvement.</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521F8F1E" w14:textId="77777777" w:rsidR="00396CF5" w:rsidRPr="00396CF5" w:rsidRDefault="00396CF5" w:rsidP="00396CF5">
            <w:pPr>
              <w:spacing w:after="0" w:line="240" w:lineRule="auto"/>
              <w:jc w:val="center"/>
              <w:textAlignment w:val="baseline"/>
              <w:rPr>
                <w:rFonts w:ascii="Segoe UI" w:eastAsia="Times New Roman" w:hAnsi="Segoe UI" w:cs="Segoe UI"/>
                <w:lang w:eastAsia="en-GB"/>
              </w:rPr>
            </w:pPr>
            <w:r w:rsidRPr="00396CF5">
              <w:rPr>
                <w:rFonts w:eastAsia="Times New Roman"/>
                <w:lang w:eastAsia="en-GB"/>
              </w:rPr>
              <w:t>1 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1FC25D0C" w14:textId="191426F9" w:rsidR="00396CF5" w:rsidRPr="00396CF5" w:rsidRDefault="00080C45" w:rsidP="00396CF5">
            <w:pPr>
              <w:spacing w:after="0" w:line="240" w:lineRule="auto"/>
              <w:textAlignment w:val="baseline"/>
              <w:rPr>
                <w:rFonts w:ascii="Segoe UI" w:eastAsia="Times New Roman" w:hAnsi="Segoe UI" w:cs="Segoe UI"/>
                <w:lang w:eastAsia="en-GB"/>
              </w:rPr>
            </w:pPr>
            <w:r w:rsidRPr="00080C45">
              <w:rPr>
                <w:rFonts w:eastAsia="Times New Roman"/>
                <w:highlight w:val="yellow"/>
                <w:lang w:eastAsia="en-GB"/>
              </w:rPr>
              <w:t>X</w:t>
            </w:r>
            <w:r w:rsidR="00396CF5" w:rsidRPr="00396CF5">
              <w:rPr>
                <w:rFonts w:eastAsia="Times New Roman"/>
                <w:lang w:eastAsia="en-GB"/>
              </w:rPr>
              <w:t>% paid on acceptance of the finalised evaluation strategy by NHS England and NHS Improvement. </w:t>
            </w:r>
          </w:p>
        </w:tc>
      </w:tr>
      <w:tr w:rsidR="00396CF5" w:rsidRPr="00396CF5" w14:paraId="3F9A1E3D" w14:textId="77777777" w:rsidTr="00396CF5">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6BD91A02" w14:textId="517A80E7" w:rsidR="00396CF5" w:rsidRPr="00396CF5" w:rsidRDefault="00396CF5" w:rsidP="00396CF5">
            <w:pPr>
              <w:spacing w:after="0" w:line="240" w:lineRule="auto"/>
              <w:textAlignment w:val="baseline"/>
              <w:rPr>
                <w:rFonts w:ascii="Segoe UI" w:eastAsia="Times New Roman" w:hAnsi="Segoe UI" w:cs="Segoe UI"/>
                <w:lang w:eastAsia="en-GB"/>
              </w:rPr>
            </w:pPr>
            <w:r w:rsidRPr="00396CF5">
              <w:rPr>
                <w:rFonts w:eastAsia="Times New Roman"/>
                <w:lang w:eastAsia="en-GB"/>
              </w:rPr>
              <w:t>Quarterly reports signed off as satisfactory by </w:t>
            </w:r>
            <w:r w:rsidR="00B04374">
              <w:rPr>
                <w:rFonts w:eastAsia="Times New Roman"/>
                <w:lang w:eastAsia="en-GB"/>
              </w:rPr>
              <w:t>[</w:t>
            </w:r>
            <w:r w:rsidR="00B04374" w:rsidRPr="00396CF5">
              <w:rPr>
                <w:rFonts w:eastAsia="Times New Roman"/>
                <w:highlight w:val="yellow"/>
                <w:lang w:eastAsia="en-GB"/>
              </w:rPr>
              <w:t>innovation company</w:t>
            </w:r>
            <w:r w:rsidR="00B04374">
              <w:rPr>
                <w:rFonts w:eastAsia="Times New Roman"/>
                <w:lang w:eastAsia="en-GB"/>
              </w:rPr>
              <w:t xml:space="preserve">]. </w:t>
            </w:r>
            <w:r w:rsidRPr="00396CF5">
              <w:rPr>
                <w:rFonts w:eastAsia="Times New Roman"/>
                <w:lang w:eastAsia="en-GB"/>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02C7BD22" w14:textId="77777777" w:rsidR="00396CF5" w:rsidRPr="00396CF5" w:rsidRDefault="00396CF5" w:rsidP="00396CF5">
            <w:pPr>
              <w:spacing w:after="0" w:line="240" w:lineRule="auto"/>
              <w:jc w:val="center"/>
              <w:textAlignment w:val="baseline"/>
              <w:rPr>
                <w:rFonts w:ascii="Segoe UI" w:eastAsia="Times New Roman" w:hAnsi="Segoe UI" w:cs="Segoe UI"/>
                <w:lang w:eastAsia="en-GB"/>
              </w:rPr>
            </w:pPr>
            <w:r w:rsidRPr="00396CF5">
              <w:rPr>
                <w:rFonts w:eastAsia="Times New Roman"/>
                <w:lang w:eastAsia="en-GB"/>
              </w:rPr>
              <w:t>3 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3AF8550" w14:textId="33F9317F" w:rsidR="00396CF5" w:rsidRPr="00396CF5" w:rsidRDefault="00CA5586" w:rsidP="00396CF5">
            <w:pPr>
              <w:spacing w:after="0" w:line="240" w:lineRule="auto"/>
              <w:textAlignment w:val="baseline"/>
              <w:rPr>
                <w:rFonts w:ascii="Segoe UI" w:eastAsia="Times New Roman" w:hAnsi="Segoe UI" w:cs="Segoe UI"/>
                <w:lang w:eastAsia="en-GB"/>
              </w:rPr>
            </w:pPr>
            <w:r w:rsidRPr="00CA5586">
              <w:rPr>
                <w:rFonts w:eastAsia="Times New Roman"/>
                <w:highlight w:val="yellow"/>
                <w:lang w:eastAsia="en-GB"/>
              </w:rPr>
              <w:t>X</w:t>
            </w:r>
            <w:r w:rsidR="00396CF5" w:rsidRPr="00396CF5">
              <w:rPr>
                <w:rFonts w:eastAsia="Times New Roman"/>
                <w:lang w:eastAsia="en-GB"/>
              </w:rPr>
              <w:t>% split equally over the period from submission of the first quarterly monthly report to submission of final quarterly report.  </w:t>
            </w:r>
          </w:p>
        </w:tc>
      </w:tr>
      <w:tr w:rsidR="00396CF5" w:rsidRPr="00396CF5" w14:paraId="49147AF0" w14:textId="77777777" w:rsidTr="00396CF5">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1686E247" w14:textId="4799144C" w:rsidR="00396CF5" w:rsidRPr="00396CF5" w:rsidRDefault="00396CF5" w:rsidP="00396CF5">
            <w:pPr>
              <w:spacing w:after="0" w:line="240" w:lineRule="auto"/>
              <w:textAlignment w:val="baseline"/>
              <w:rPr>
                <w:rFonts w:ascii="Segoe UI" w:eastAsia="Times New Roman" w:hAnsi="Segoe UI" w:cs="Segoe UI"/>
                <w:lang w:eastAsia="en-GB"/>
              </w:rPr>
            </w:pPr>
            <w:r w:rsidRPr="00396CF5">
              <w:rPr>
                <w:rFonts w:eastAsia="Times New Roman"/>
                <w:lang w:eastAsia="en-GB"/>
              </w:rPr>
              <w:t xml:space="preserve">Final reports signed off as satisfactory </w:t>
            </w:r>
            <w:r w:rsidR="00727F16">
              <w:rPr>
                <w:rFonts w:eastAsia="Times New Roman"/>
                <w:lang w:eastAsia="en-GB"/>
              </w:rPr>
              <w:t>by [</w:t>
            </w:r>
            <w:r w:rsidR="00727F16" w:rsidRPr="00396CF5">
              <w:rPr>
                <w:rFonts w:eastAsia="Times New Roman"/>
                <w:highlight w:val="yellow"/>
                <w:lang w:eastAsia="en-GB"/>
              </w:rPr>
              <w:t>innovation company</w:t>
            </w:r>
            <w:r w:rsidR="00727F16">
              <w:rPr>
                <w:rFonts w:eastAsia="Times New Roman"/>
                <w:lang w:eastAsia="en-GB"/>
              </w:rPr>
              <w:t>] and signed off as satisfactory by</w:t>
            </w:r>
            <w:r w:rsidR="00727F16" w:rsidRPr="00396CF5">
              <w:rPr>
                <w:rFonts w:eastAsia="Times New Roman"/>
                <w:lang w:eastAsia="en-GB"/>
              </w:rPr>
              <w:t> </w:t>
            </w:r>
            <w:r w:rsidR="00727F16">
              <w:rPr>
                <w:rFonts w:eastAsia="Times New Roman"/>
                <w:lang w:eastAsia="en-GB"/>
              </w:rPr>
              <w:t>NHS England and NHS Improvement.</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4FA388A5" w14:textId="77777777" w:rsidR="00396CF5" w:rsidRPr="00396CF5" w:rsidRDefault="00396CF5" w:rsidP="00396CF5">
            <w:pPr>
              <w:spacing w:after="0" w:line="240" w:lineRule="auto"/>
              <w:jc w:val="center"/>
              <w:textAlignment w:val="baseline"/>
              <w:rPr>
                <w:rFonts w:ascii="Segoe UI" w:eastAsia="Times New Roman" w:hAnsi="Segoe UI" w:cs="Segoe UI"/>
                <w:lang w:eastAsia="en-GB"/>
              </w:rPr>
            </w:pPr>
            <w:r w:rsidRPr="00396CF5">
              <w:rPr>
                <w:rFonts w:eastAsia="Times New Roman"/>
                <w:lang w:eastAsia="en-GB"/>
              </w:rPr>
              <w:t>4 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FBE0D63" w14:textId="1A844D7A" w:rsidR="00396CF5" w:rsidRPr="00396CF5" w:rsidRDefault="00080C45" w:rsidP="00732856">
            <w:pPr>
              <w:keepNext/>
              <w:spacing w:after="0" w:line="240" w:lineRule="auto"/>
              <w:textAlignment w:val="baseline"/>
              <w:rPr>
                <w:rFonts w:ascii="Segoe UI" w:eastAsia="Times New Roman" w:hAnsi="Segoe UI" w:cs="Segoe UI"/>
                <w:lang w:eastAsia="en-GB"/>
              </w:rPr>
            </w:pPr>
            <w:r w:rsidRPr="00080C45">
              <w:rPr>
                <w:rFonts w:eastAsia="Times New Roman"/>
                <w:highlight w:val="yellow"/>
                <w:lang w:eastAsia="en-GB"/>
              </w:rPr>
              <w:t>X</w:t>
            </w:r>
            <w:r w:rsidR="00396CF5" w:rsidRPr="00396CF5">
              <w:rPr>
                <w:rFonts w:eastAsia="Times New Roman"/>
                <w:lang w:eastAsia="en-GB"/>
              </w:rPr>
              <w:t xml:space="preserve">% paid on acceptance of the final report by NHS England </w:t>
            </w:r>
            <w:r w:rsidR="00727F16">
              <w:rPr>
                <w:rFonts w:eastAsia="Times New Roman"/>
                <w:lang w:eastAsia="en-GB"/>
              </w:rPr>
              <w:t>and NHS Improvement.</w:t>
            </w:r>
            <w:r w:rsidR="00396CF5" w:rsidRPr="00396CF5">
              <w:rPr>
                <w:rFonts w:eastAsia="Times New Roman"/>
                <w:lang w:eastAsia="en-GB"/>
              </w:rPr>
              <w:t> </w:t>
            </w:r>
          </w:p>
        </w:tc>
      </w:tr>
    </w:tbl>
    <w:p w14:paraId="753CF53C" w14:textId="014352DE" w:rsidR="005D560D" w:rsidRDefault="005D560D">
      <w:pPr>
        <w:pStyle w:val="Caption"/>
      </w:pPr>
      <w:r>
        <w:t xml:space="preserve">Table </w:t>
      </w:r>
      <w:r w:rsidR="008746A2">
        <w:fldChar w:fldCharType="begin"/>
      </w:r>
      <w:r w:rsidR="008746A2">
        <w:instrText xml:space="preserve"> SEQ Table \* ARABIC </w:instrText>
      </w:r>
      <w:r w:rsidR="008746A2">
        <w:fldChar w:fldCharType="separate"/>
      </w:r>
      <w:r>
        <w:rPr>
          <w:noProof/>
        </w:rPr>
        <w:t>3</w:t>
      </w:r>
      <w:r w:rsidR="008746A2">
        <w:rPr>
          <w:noProof/>
        </w:rPr>
        <w:fldChar w:fldCharType="end"/>
      </w:r>
    </w:p>
    <w:p w14:paraId="19D08AC2" w14:textId="7AF06E94" w:rsidR="0081738C" w:rsidRDefault="0081738C" w:rsidP="0081738C">
      <w:pPr>
        <w:pStyle w:val="Heading3"/>
        <w:rPr>
          <w:rFonts w:ascii="Arial" w:hAnsi="Arial" w:cs="Arial"/>
          <w:b/>
          <w:bCs w:val="0"/>
          <w:color w:val="auto"/>
          <w:sz w:val="22"/>
          <w:szCs w:val="20"/>
        </w:rPr>
      </w:pPr>
      <w:bookmarkStart w:id="29" w:name="_Toc99711142"/>
      <w:r w:rsidRPr="00557F27">
        <w:rPr>
          <w:rFonts w:ascii="Arial" w:hAnsi="Arial" w:cs="Arial"/>
          <w:b/>
          <w:bCs w:val="0"/>
          <w:color w:val="auto"/>
          <w:sz w:val="22"/>
          <w:szCs w:val="20"/>
        </w:rPr>
        <w:t>Financial value</w:t>
      </w:r>
      <w:bookmarkEnd w:id="29"/>
    </w:p>
    <w:p w14:paraId="74CF2BAF" w14:textId="59A96F45" w:rsidR="00F62FEE" w:rsidRPr="00F62FEE" w:rsidRDefault="00F62FEE" w:rsidP="00F62FEE">
      <w:r>
        <w:rPr>
          <w:rStyle w:val="normaltextrun"/>
          <w:color w:val="000000"/>
          <w:shd w:val="clear" w:color="auto" w:fill="FFFFFF"/>
        </w:rPr>
        <w:t xml:space="preserve">The financial value of the contract is anticipated to be up to </w:t>
      </w:r>
      <w:r w:rsidRPr="00F62FEE">
        <w:rPr>
          <w:rStyle w:val="normaltextrun"/>
          <w:color w:val="000000"/>
          <w:highlight w:val="yellow"/>
          <w:shd w:val="clear" w:color="auto" w:fill="FFFFFF"/>
        </w:rPr>
        <w:t>£XXX,XXX</w:t>
      </w:r>
      <w:r>
        <w:rPr>
          <w:rStyle w:val="normaltextrun"/>
          <w:color w:val="000000"/>
          <w:shd w:val="clear" w:color="auto" w:fill="FFFFFF"/>
        </w:rPr>
        <w:t>.</w:t>
      </w:r>
    </w:p>
    <w:p w14:paraId="13BF4037" w14:textId="541E8494" w:rsidR="00557F27" w:rsidRDefault="00557F27" w:rsidP="00557F27">
      <w:pPr>
        <w:pStyle w:val="Heading2"/>
        <w:rPr>
          <w:rFonts w:ascii="Arial" w:hAnsi="Arial" w:cs="Arial"/>
        </w:rPr>
      </w:pPr>
      <w:bookmarkStart w:id="30" w:name="_Toc99711143"/>
      <w:r w:rsidRPr="00557F27">
        <w:rPr>
          <w:rFonts w:ascii="Arial" w:hAnsi="Arial" w:cs="Arial"/>
        </w:rPr>
        <w:t>Appendices</w:t>
      </w:r>
      <w:bookmarkEnd w:id="30"/>
    </w:p>
    <w:p w14:paraId="31D10BCA" w14:textId="2ABB38B7" w:rsidR="00F62FEE" w:rsidRDefault="00F62FEE" w:rsidP="00F62FEE">
      <w:pPr>
        <w:rPr>
          <w:i/>
          <w:iCs/>
        </w:rPr>
      </w:pPr>
      <w:r w:rsidRPr="00F62FEE">
        <w:rPr>
          <w:highlight w:val="yellow"/>
        </w:rPr>
        <w:t>[</w:t>
      </w:r>
      <w:r w:rsidRPr="00F62FEE">
        <w:rPr>
          <w:i/>
          <w:iCs/>
          <w:highlight w:val="yellow"/>
        </w:rPr>
        <w:t>Delete this section if not applicable].</w:t>
      </w:r>
    </w:p>
    <w:p w14:paraId="6B7B9CBE" w14:textId="1A5CFCA9" w:rsidR="0049041F" w:rsidRPr="00732856" w:rsidRDefault="0049041F" w:rsidP="00F62FEE">
      <w:pPr>
        <w:rPr>
          <w:i/>
          <w:iCs/>
          <w:highlight w:val="yellow"/>
        </w:rPr>
      </w:pPr>
      <w:r w:rsidRPr="00732856">
        <w:rPr>
          <w:i/>
          <w:iCs/>
          <w:highlight w:val="yellow"/>
        </w:rPr>
        <w:t>Example appendices might include</w:t>
      </w:r>
    </w:p>
    <w:p w14:paraId="6FBC4A35" w14:textId="6D9FA6E4" w:rsidR="0049041F" w:rsidRPr="00732856" w:rsidRDefault="0049041F" w:rsidP="0049041F">
      <w:pPr>
        <w:pStyle w:val="ListParagraph"/>
        <w:numPr>
          <w:ilvl w:val="0"/>
          <w:numId w:val="11"/>
        </w:numPr>
        <w:rPr>
          <w:i/>
          <w:iCs/>
          <w:highlight w:val="yellow"/>
        </w:rPr>
      </w:pPr>
      <w:r w:rsidRPr="00732856">
        <w:rPr>
          <w:i/>
          <w:iCs/>
          <w:highlight w:val="yellow"/>
        </w:rPr>
        <w:t>Logic Model</w:t>
      </w:r>
    </w:p>
    <w:p w14:paraId="20D277AF" w14:textId="17D669FC" w:rsidR="0049041F" w:rsidRPr="00732856" w:rsidRDefault="00B1015B" w:rsidP="0049041F">
      <w:pPr>
        <w:pStyle w:val="ListParagraph"/>
        <w:numPr>
          <w:ilvl w:val="0"/>
          <w:numId w:val="11"/>
        </w:numPr>
        <w:rPr>
          <w:i/>
          <w:iCs/>
          <w:highlight w:val="yellow"/>
        </w:rPr>
      </w:pPr>
      <w:r w:rsidRPr="00732856">
        <w:rPr>
          <w:i/>
          <w:iCs/>
          <w:highlight w:val="yellow"/>
        </w:rPr>
        <w:t>List of Key stakeholders</w:t>
      </w:r>
    </w:p>
    <w:p w14:paraId="17ACA04C" w14:textId="7591E28B" w:rsidR="00F62FEE" w:rsidRPr="00732856" w:rsidRDefault="00B1015B" w:rsidP="00732856">
      <w:pPr>
        <w:pStyle w:val="ListParagraph"/>
        <w:numPr>
          <w:ilvl w:val="0"/>
          <w:numId w:val="11"/>
        </w:numPr>
        <w:rPr>
          <w:i/>
          <w:highlight w:val="yellow"/>
        </w:rPr>
      </w:pPr>
      <w:r w:rsidRPr="00732856">
        <w:rPr>
          <w:i/>
          <w:iCs/>
          <w:highlight w:val="yellow"/>
        </w:rPr>
        <w:t>Evaluation Data Set</w:t>
      </w:r>
    </w:p>
    <w:sectPr w:rsidR="00F62FEE" w:rsidRPr="00732856" w:rsidSect="006F6781">
      <w:headerReference w:type="defaul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0CB4F" w14:textId="77777777" w:rsidR="008746A2" w:rsidRDefault="008746A2" w:rsidP="006C1BD3">
      <w:pPr>
        <w:spacing w:after="0" w:line="240" w:lineRule="auto"/>
      </w:pPr>
      <w:r>
        <w:separator/>
      </w:r>
    </w:p>
  </w:endnote>
  <w:endnote w:type="continuationSeparator" w:id="0">
    <w:p w14:paraId="4755DB23" w14:textId="77777777" w:rsidR="008746A2" w:rsidRDefault="008746A2" w:rsidP="006C1BD3">
      <w:pPr>
        <w:spacing w:after="0" w:line="240" w:lineRule="auto"/>
      </w:pPr>
      <w:r>
        <w:continuationSeparator/>
      </w:r>
    </w:p>
  </w:endnote>
  <w:endnote w:type="continuationNotice" w:id="1">
    <w:p w14:paraId="6C428E66" w14:textId="77777777" w:rsidR="008746A2" w:rsidRDefault="008746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0CD3B" w14:textId="23BDA71D" w:rsidR="00414FA2" w:rsidRDefault="00414FA2" w:rsidP="00414FA2">
    <w:pPr>
      <w:pStyle w:val="Footer"/>
      <w:jc w:val="right"/>
    </w:pPr>
    <w:r w:rsidRPr="00D22BD8">
      <w:rPr>
        <w:noProof/>
      </w:rPr>
      <w:drawing>
        <wp:inline distT="0" distB="0" distL="0" distR="0" wp14:anchorId="3DC0C7F2" wp14:editId="27C36289">
          <wp:extent cx="691572" cy="691572"/>
          <wp:effectExtent l="0" t="0" r="0" b="0"/>
          <wp:docPr id="3" name="Picture 2">
            <a:extLst xmlns:a="http://schemas.openxmlformats.org/drawingml/2006/main">
              <a:ext uri="{FF2B5EF4-FFF2-40B4-BE49-F238E27FC236}">
                <a16:creationId xmlns:a16="http://schemas.microsoft.com/office/drawing/2014/main" id="{BB488F5E-220E-4D41-99FE-917FB77588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B488F5E-220E-4D41-99FE-917FB77588D3}"/>
                      </a:ext>
                    </a:extLst>
                  </pic:cNvPr>
                  <pic:cNvPicPr>
                    <a:picLocks noChangeAspect="1"/>
                  </pic:cNvPicPr>
                </pic:nvPicPr>
                <pic:blipFill>
                  <a:blip r:embed="rId1"/>
                  <a:stretch>
                    <a:fillRect/>
                  </a:stretch>
                </pic:blipFill>
                <pic:spPr>
                  <a:xfrm>
                    <a:off x="0" y="0"/>
                    <a:ext cx="691572" cy="6915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3DF17" w14:textId="77777777" w:rsidR="008746A2" w:rsidRDefault="008746A2" w:rsidP="006C1BD3">
      <w:pPr>
        <w:spacing w:after="0" w:line="240" w:lineRule="auto"/>
      </w:pPr>
      <w:r>
        <w:separator/>
      </w:r>
    </w:p>
  </w:footnote>
  <w:footnote w:type="continuationSeparator" w:id="0">
    <w:p w14:paraId="410F9837" w14:textId="77777777" w:rsidR="008746A2" w:rsidRDefault="008746A2" w:rsidP="006C1BD3">
      <w:pPr>
        <w:spacing w:after="0" w:line="240" w:lineRule="auto"/>
      </w:pPr>
      <w:r>
        <w:continuationSeparator/>
      </w:r>
    </w:p>
  </w:footnote>
  <w:footnote w:type="continuationNotice" w:id="1">
    <w:p w14:paraId="13BE9C93" w14:textId="77777777" w:rsidR="008746A2" w:rsidRDefault="008746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738A8" w14:textId="7144D5BC" w:rsidR="00291F55" w:rsidRPr="00263D5D" w:rsidRDefault="00FC301C" w:rsidP="00291F55">
    <w:pPr>
      <w:pStyle w:val="Header"/>
      <w:framePr w:wrap="none" w:vAnchor="text" w:hAnchor="page" w:x="10434" w:y="95"/>
      <w:jc w:val="right"/>
      <w:rPr>
        <w:rStyle w:val="PageNumber"/>
        <w:b/>
        <w:bCs/>
      </w:rPr>
    </w:pPr>
    <w:r>
      <w:rPr>
        <w:rStyle w:val="PageNumber"/>
        <w:b/>
        <w:bCs/>
      </w:rPr>
      <w:t>1</w:t>
    </w:r>
  </w:p>
  <w:p w14:paraId="04FD60E7" w14:textId="3874A17C" w:rsidR="006C1BD3" w:rsidRDefault="00291F55" w:rsidP="00291F55">
    <w:r>
      <w:rPr>
        <w:noProof/>
      </w:rPr>
      <mc:AlternateContent>
        <mc:Choice Requires="wps">
          <w:drawing>
            <wp:anchor distT="0" distB="0" distL="114300" distR="114300" simplePos="0" relativeHeight="251658244" behindDoc="0" locked="0" layoutInCell="1" allowOverlap="1" wp14:anchorId="4180986D" wp14:editId="7D646257">
              <wp:simplePos x="0" y="0"/>
              <wp:positionH relativeFrom="column">
                <wp:posOffset>5267960</wp:posOffset>
              </wp:positionH>
              <wp:positionV relativeFrom="paragraph">
                <wp:posOffset>271780</wp:posOffset>
              </wp:positionV>
              <wp:extent cx="528955" cy="0"/>
              <wp:effectExtent l="0" t="12700" r="29845" b="25400"/>
              <wp:wrapNone/>
              <wp:docPr id="21" name="Straight Connector 21"/>
              <wp:cNvGraphicFramePr/>
              <a:graphic xmlns:a="http://schemas.openxmlformats.org/drawingml/2006/main">
                <a:graphicData uri="http://schemas.microsoft.com/office/word/2010/wordprocessingShape">
                  <wps:wsp>
                    <wps:cNvCnPr/>
                    <wps:spPr>
                      <a:xfrm>
                        <a:off x="0" y="0"/>
                        <a:ext cx="52895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E7EA9" id="Straight Connector 21"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8pt,21.4pt" to="456.4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" strokecolor="black [3213]" strokeweight="3pt">
              <v:stroke joinstyle="miter"/>
            </v:line>
          </w:pict>
        </mc:Fallback>
      </mc:AlternateContent>
    </w:r>
    <w:r>
      <w:rPr>
        <w:noProof/>
      </w:rPr>
      <mc:AlternateContent>
        <mc:Choice Requires="wps">
          <w:drawing>
            <wp:anchor distT="0" distB="0" distL="114300" distR="114300" simplePos="0" relativeHeight="251658243" behindDoc="0" locked="0" layoutInCell="1" allowOverlap="1" wp14:anchorId="0F1D8E28" wp14:editId="7BE35365">
              <wp:simplePos x="0" y="0"/>
              <wp:positionH relativeFrom="column">
                <wp:posOffset>11575</wp:posOffset>
              </wp:positionH>
              <wp:positionV relativeFrom="paragraph">
                <wp:posOffset>291200</wp:posOffset>
              </wp:positionV>
              <wp:extent cx="5785051" cy="0"/>
              <wp:effectExtent l="0" t="0" r="6350" b="12700"/>
              <wp:wrapNone/>
              <wp:docPr id="22" name="Straight Connector 22"/>
              <wp:cNvGraphicFramePr/>
              <a:graphic xmlns:a="http://schemas.openxmlformats.org/drawingml/2006/main">
                <a:graphicData uri="http://schemas.microsoft.com/office/word/2010/wordprocessingShape">
                  <wps:wsp>
                    <wps:cNvCnPr/>
                    <wps:spPr>
                      <a:xfrm>
                        <a:off x="0" y="0"/>
                        <a:ext cx="578505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91A41" id="Straight Connector 22"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2.95pt" to="456.4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" strokecolor="black [3213]" strokeweight="1pt">
              <v:stroke joinstyle="miter"/>
            </v:line>
          </w:pict>
        </mc:Fallback>
      </mc:AlternateContent>
    </w:r>
    <w:sdt>
      <w:sdtPr>
        <w:alias w:val="Title"/>
        <w:id w:val="1853291659"/>
        <w:placeholder>
          <w:docPart w:val="821E06D3119D4DBF9C0B0EA81A962C3E"/>
        </w:placeholder>
        <w:dataBinding w:prefixMappings="xmlns:ns0='http://schemas.openxmlformats.org/package/2006/metadata/core-properties' xmlns:ns1='http://purl.org/dc/elements/1.1/'" w:xpath="/ns0:coreProperties[1]/ns1:title[1]" w:storeItemID="{6C3C8BC8-F283-45AE-878A-BAB7291924A1}"/>
        <w:text/>
      </w:sdtPr>
      <w:sdtEndPr/>
      <w:sdtContent>
        <w:r w:rsidR="00C15406">
          <w:t>NHS Cancer Programme Innovation Open Call</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DFFD5" w14:textId="20F813B6" w:rsidR="005C5E7A" w:rsidRDefault="00514324" w:rsidP="00514324">
    <w:pPr>
      <w:pStyle w:val="Header"/>
      <w:tabs>
        <w:tab w:val="clear" w:pos="9026"/>
        <w:tab w:val="right" w:pos="8789"/>
      </w:tabs>
    </w:pPr>
    <w:r w:rsidRPr="00156B2F">
      <w:rPr>
        <w:noProof/>
        <w:color w:val="122C44"/>
        <w:sz w:val="28"/>
        <w:szCs w:val="28"/>
        <w:lang w:eastAsia="en-GB"/>
      </w:rPr>
      <w:drawing>
        <wp:anchor distT="0" distB="0" distL="114300" distR="114300" simplePos="0" relativeHeight="251658241" behindDoc="1" locked="0" layoutInCell="1" allowOverlap="1" wp14:anchorId="4B20819F" wp14:editId="4AD808F5">
          <wp:simplePos x="0" y="0"/>
          <wp:positionH relativeFrom="column">
            <wp:posOffset>4884060</wp:posOffset>
          </wp:positionH>
          <wp:positionV relativeFrom="paragraph">
            <wp:posOffset>-172768</wp:posOffset>
          </wp:positionV>
          <wp:extent cx="892810" cy="359410"/>
          <wp:effectExtent l="0" t="0" r="2540" b="2540"/>
          <wp:wrapTight wrapText="bothSides">
            <wp:wrapPolygon edited="0">
              <wp:start x="0" y="0"/>
              <wp:lineTo x="0" y="20608"/>
              <wp:lineTo x="21201" y="20608"/>
              <wp:lineTo x="21201" y="0"/>
              <wp:lineTo x="0" y="0"/>
            </wp:wrapPolygon>
          </wp:wrapTight>
          <wp:docPr id="7" name="Picture 11" descr="A picture containing drawing&#10;&#10;Description automatically generated">
            <a:extLst xmlns:a="http://schemas.openxmlformats.org/drawingml/2006/main">
              <a:ext uri="{FF2B5EF4-FFF2-40B4-BE49-F238E27FC236}">
                <a16:creationId xmlns:a16="http://schemas.microsoft.com/office/drawing/2014/main" id="{382E9277-FB23-4E99-B506-451DFD01B3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drawing&#10;&#10;Description automatically generated">
                    <a:extLst>
                      <a:ext uri="{FF2B5EF4-FFF2-40B4-BE49-F238E27FC236}">
                        <a16:creationId xmlns:a16="http://schemas.microsoft.com/office/drawing/2014/main" id="{382E9277-FB23-4E99-B506-451DFD01B30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92810" cy="359410"/>
                  </a:xfrm>
                  <a:prstGeom prst="rect">
                    <a:avLst/>
                  </a:prstGeom>
                </pic:spPr>
              </pic:pic>
            </a:graphicData>
          </a:graphic>
        </wp:anchor>
      </w:drawing>
    </w:r>
    <w:sdt>
      <w:sdtPr>
        <w:id w:val="-1185901010"/>
        <w:docPartObj>
          <w:docPartGallery w:val="Watermarks"/>
          <w:docPartUnique/>
        </w:docPartObj>
      </w:sdtPr>
      <w:sdtEndPr/>
      <w:sdtContent>
        <w:r w:rsidR="008746A2">
          <w:rPr>
            <w:noProof/>
          </w:rPr>
          <w:pict w14:anchorId="4844D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BEA3D" w14:textId="77777777" w:rsidR="006F6781" w:rsidRPr="00263D5D" w:rsidRDefault="008746A2" w:rsidP="006F6781">
    <w:pPr>
      <w:pStyle w:val="Header"/>
      <w:framePr w:wrap="none" w:vAnchor="text" w:hAnchor="page" w:x="10429" w:y="1"/>
      <w:jc w:val="right"/>
      <w:rPr>
        <w:rStyle w:val="PageNumber"/>
        <w:b/>
        <w:bCs/>
      </w:rPr>
    </w:pPr>
    <w:sdt>
      <w:sdtPr>
        <w:rPr>
          <w:rStyle w:val="PageNumber"/>
          <w:b/>
          <w:bCs/>
        </w:rPr>
        <w:id w:val="-2034717858"/>
        <w:docPartObj>
          <w:docPartGallery w:val="Page Numbers (Top of Page)"/>
          <w:docPartUnique/>
        </w:docPartObj>
      </w:sdtPr>
      <w:sdtEndPr>
        <w:rPr>
          <w:rStyle w:val="PageNumber"/>
        </w:rPr>
      </w:sdtEndPr>
      <w:sdtContent>
        <w:r w:rsidR="006F6781" w:rsidRPr="00263D5D">
          <w:rPr>
            <w:rStyle w:val="PageNumber"/>
            <w:b/>
            <w:bCs/>
          </w:rPr>
          <w:fldChar w:fldCharType="begin"/>
        </w:r>
        <w:r w:rsidR="006F6781" w:rsidRPr="00263D5D">
          <w:rPr>
            <w:rStyle w:val="PageNumber"/>
            <w:b/>
            <w:bCs/>
          </w:rPr>
          <w:instrText xml:space="preserve"> PAGE </w:instrText>
        </w:r>
        <w:r w:rsidR="006F6781" w:rsidRPr="00263D5D">
          <w:rPr>
            <w:rStyle w:val="PageNumber"/>
            <w:b/>
            <w:bCs/>
          </w:rPr>
          <w:fldChar w:fldCharType="separate"/>
        </w:r>
        <w:r w:rsidR="006F6781">
          <w:rPr>
            <w:rStyle w:val="PageNumber"/>
            <w:b/>
            <w:bCs/>
          </w:rPr>
          <w:t>1</w:t>
        </w:r>
        <w:r w:rsidR="006F6781" w:rsidRPr="00263D5D">
          <w:rPr>
            <w:rStyle w:val="PageNumber"/>
            <w:b/>
            <w:bCs/>
          </w:rPr>
          <w:fldChar w:fldCharType="end"/>
        </w:r>
      </w:sdtContent>
    </w:sdt>
  </w:p>
  <w:p w14:paraId="687499CB" w14:textId="5C6E5174" w:rsidR="00FC301C" w:rsidRDefault="008746A2" w:rsidP="00A00D6D">
    <w:r>
      <w:rPr>
        <w:rStyle w:val="PageNumber"/>
        <w:b/>
        <w:bCs/>
      </w:rPr>
      <w:pict w14:anchorId="6388C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39.6pt;margin-top:271.9pt;width:412.4pt;height:247.45pt;rotation:315;z-index:-251658233;mso-position-horizontal-relative:margin;mso-position-vertical-relative:margin" o:allowincell="f" fillcolor="silver" stroked="f">
          <v:fill opacity=".5"/>
          <v:textpath style="font-family:&quot;Calibri&quot;;font-size:1pt" string="DRAFT"/>
          <w10:wrap anchorx="margin" anchory="margin"/>
        </v:shape>
      </w:pict>
    </w:r>
    <w:r w:rsidR="00A00D6D">
      <w:rPr>
        <w:noProof/>
      </w:rPr>
      <mc:AlternateContent>
        <mc:Choice Requires="wps">
          <w:drawing>
            <wp:anchor distT="0" distB="0" distL="114300" distR="114300" simplePos="0" relativeHeight="251658246" behindDoc="0" locked="0" layoutInCell="1" allowOverlap="1" wp14:anchorId="0E431ABE" wp14:editId="3F659941">
              <wp:simplePos x="0" y="0"/>
              <wp:positionH relativeFrom="column">
                <wp:posOffset>5267960</wp:posOffset>
              </wp:positionH>
              <wp:positionV relativeFrom="paragraph">
                <wp:posOffset>271780</wp:posOffset>
              </wp:positionV>
              <wp:extent cx="528955" cy="0"/>
              <wp:effectExtent l="0" t="12700" r="29845" b="25400"/>
              <wp:wrapNone/>
              <wp:docPr id="8" name="Straight Connector 8"/>
              <wp:cNvGraphicFramePr/>
              <a:graphic xmlns:a="http://schemas.openxmlformats.org/drawingml/2006/main">
                <a:graphicData uri="http://schemas.microsoft.com/office/word/2010/wordprocessingShape">
                  <wps:wsp>
                    <wps:cNvCnPr/>
                    <wps:spPr>
                      <a:xfrm>
                        <a:off x="0" y="0"/>
                        <a:ext cx="52895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B5AF83" id="Straight Connector 8"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8pt,21.4pt" to="456.4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" strokecolor="black [3213]" strokeweight="3pt">
              <v:stroke joinstyle="miter"/>
            </v:line>
          </w:pict>
        </mc:Fallback>
      </mc:AlternateContent>
    </w:r>
    <w:r w:rsidR="00A00D6D">
      <w:rPr>
        <w:noProof/>
      </w:rPr>
      <mc:AlternateContent>
        <mc:Choice Requires="wps">
          <w:drawing>
            <wp:anchor distT="0" distB="0" distL="114300" distR="114300" simplePos="0" relativeHeight="251658245" behindDoc="0" locked="0" layoutInCell="1" allowOverlap="1" wp14:anchorId="37B52F3A" wp14:editId="3CE18B07">
              <wp:simplePos x="0" y="0"/>
              <wp:positionH relativeFrom="column">
                <wp:posOffset>11575</wp:posOffset>
              </wp:positionH>
              <wp:positionV relativeFrom="paragraph">
                <wp:posOffset>291200</wp:posOffset>
              </wp:positionV>
              <wp:extent cx="5785051" cy="0"/>
              <wp:effectExtent l="0" t="0" r="6350" b="12700"/>
              <wp:wrapNone/>
              <wp:docPr id="17" name="Straight Connector 17"/>
              <wp:cNvGraphicFramePr/>
              <a:graphic xmlns:a="http://schemas.openxmlformats.org/drawingml/2006/main">
                <a:graphicData uri="http://schemas.microsoft.com/office/word/2010/wordprocessingShape">
                  <wps:wsp>
                    <wps:cNvCnPr/>
                    <wps:spPr>
                      <a:xfrm>
                        <a:off x="0" y="0"/>
                        <a:ext cx="578505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7905" id="Straight Connector 17"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2.95pt" to="456.4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" strokecolor="black [3213]" strokeweight="1pt">
              <v:stroke joinstyle="miter"/>
            </v:line>
          </w:pict>
        </mc:Fallback>
      </mc:AlternateContent>
    </w:r>
    <w:sdt>
      <w:sdtPr>
        <w:alias w:val="Title"/>
        <w:id w:val="15524250"/>
        <w:placeholder>
          <w:docPart w:val="8A41C9A56DE04FE8B63B2D21EE181951"/>
        </w:placeholder>
        <w:dataBinding w:prefixMappings="xmlns:ns0='http://schemas.openxmlformats.org/package/2006/metadata/core-properties' xmlns:ns1='http://purl.org/dc/elements/1.1/'" w:xpath="/ns0:coreProperties[1]/ns1:title[1]" w:storeItemID="{6C3C8BC8-F283-45AE-878A-BAB7291924A1}"/>
        <w:text/>
      </w:sdtPr>
      <w:sdtEndPr/>
      <w:sdtContent>
        <w:r w:rsidR="00C15406">
          <w:t>NHS Cancer Programme Innovation Open Call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E5564"/>
    <w:multiLevelType w:val="hybridMultilevel"/>
    <w:tmpl w:val="536C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E6108"/>
    <w:multiLevelType w:val="hybridMultilevel"/>
    <w:tmpl w:val="54188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63043A"/>
    <w:multiLevelType w:val="hybridMultilevel"/>
    <w:tmpl w:val="AA702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4F01A6"/>
    <w:multiLevelType w:val="multilevel"/>
    <w:tmpl w:val="5D26EAD2"/>
    <w:lvl w:ilvl="0">
      <w:start w:val="1"/>
      <w:numFmt w:val="decimal"/>
      <w:pStyle w:val="Head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ind w:left="3693"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1224" w:hanging="504"/>
      </w:pPr>
      <w:rPr>
        <w:b/>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le"/>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AA1AE4"/>
    <w:multiLevelType w:val="hybridMultilevel"/>
    <w:tmpl w:val="A71A1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776749"/>
    <w:multiLevelType w:val="hybridMultilevel"/>
    <w:tmpl w:val="6166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586A5A"/>
    <w:multiLevelType w:val="hybridMultilevel"/>
    <w:tmpl w:val="806AC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5D2729"/>
    <w:multiLevelType w:val="hybridMultilevel"/>
    <w:tmpl w:val="DD76B0B2"/>
    <w:lvl w:ilvl="0" w:tplc="F9B40DDA">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4857FC"/>
    <w:multiLevelType w:val="hybridMultilevel"/>
    <w:tmpl w:val="69B49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A2681A"/>
    <w:multiLevelType w:val="hybridMultilevel"/>
    <w:tmpl w:val="F02C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E26B57"/>
    <w:multiLevelType w:val="hybridMultilevel"/>
    <w:tmpl w:val="4D1ED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6"/>
  </w:num>
  <w:num w:numId="5">
    <w:abstractNumId w:val="5"/>
  </w:num>
  <w:num w:numId="6">
    <w:abstractNumId w:val="9"/>
  </w:num>
  <w:num w:numId="7">
    <w:abstractNumId w:val="10"/>
  </w:num>
  <w:num w:numId="8">
    <w:abstractNumId w:val="2"/>
  </w:num>
  <w:num w:numId="9">
    <w:abstractNumId w:val="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1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BD3"/>
    <w:rsid w:val="00000569"/>
    <w:rsid w:val="00000686"/>
    <w:rsid w:val="0001162D"/>
    <w:rsid w:val="00012F66"/>
    <w:rsid w:val="00013C97"/>
    <w:rsid w:val="00015F46"/>
    <w:rsid w:val="0002440F"/>
    <w:rsid w:val="0003556B"/>
    <w:rsid w:val="000371D1"/>
    <w:rsid w:val="0004611D"/>
    <w:rsid w:val="00047A8D"/>
    <w:rsid w:val="000503E0"/>
    <w:rsid w:val="00062724"/>
    <w:rsid w:val="000709BB"/>
    <w:rsid w:val="000728B2"/>
    <w:rsid w:val="00075AA3"/>
    <w:rsid w:val="000768A6"/>
    <w:rsid w:val="00080C45"/>
    <w:rsid w:val="000817D9"/>
    <w:rsid w:val="00082EC6"/>
    <w:rsid w:val="00083C93"/>
    <w:rsid w:val="000858D4"/>
    <w:rsid w:val="000948DA"/>
    <w:rsid w:val="00096902"/>
    <w:rsid w:val="00097684"/>
    <w:rsid w:val="000A0B09"/>
    <w:rsid w:val="000B3BF7"/>
    <w:rsid w:val="000C13D8"/>
    <w:rsid w:val="000C5ABA"/>
    <w:rsid w:val="000D0E54"/>
    <w:rsid w:val="000D60A3"/>
    <w:rsid w:val="000D663A"/>
    <w:rsid w:val="000E5557"/>
    <w:rsid w:val="001046ED"/>
    <w:rsid w:val="00105049"/>
    <w:rsid w:val="00105EC5"/>
    <w:rsid w:val="00121D9D"/>
    <w:rsid w:val="001244B4"/>
    <w:rsid w:val="001265F1"/>
    <w:rsid w:val="00127C37"/>
    <w:rsid w:val="00132B3C"/>
    <w:rsid w:val="0014010E"/>
    <w:rsid w:val="00140D81"/>
    <w:rsid w:val="00142429"/>
    <w:rsid w:val="00145B74"/>
    <w:rsid w:val="001570BF"/>
    <w:rsid w:val="00157717"/>
    <w:rsid w:val="001609E6"/>
    <w:rsid w:val="00167508"/>
    <w:rsid w:val="001679C1"/>
    <w:rsid w:val="00167B83"/>
    <w:rsid w:val="0017094E"/>
    <w:rsid w:val="00172C8B"/>
    <w:rsid w:val="001800D4"/>
    <w:rsid w:val="0018167D"/>
    <w:rsid w:val="0018458B"/>
    <w:rsid w:val="00192984"/>
    <w:rsid w:val="001934D0"/>
    <w:rsid w:val="001A3C6C"/>
    <w:rsid w:val="001A466E"/>
    <w:rsid w:val="001A4ECB"/>
    <w:rsid w:val="001A5ABD"/>
    <w:rsid w:val="001B51F4"/>
    <w:rsid w:val="001C0EDD"/>
    <w:rsid w:val="001C4129"/>
    <w:rsid w:val="001C588D"/>
    <w:rsid w:val="001C60B9"/>
    <w:rsid w:val="001D2F8C"/>
    <w:rsid w:val="001D66DA"/>
    <w:rsid w:val="001E0279"/>
    <w:rsid w:val="001E357B"/>
    <w:rsid w:val="001F4CE2"/>
    <w:rsid w:val="00201ABB"/>
    <w:rsid w:val="00205385"/>
    <w:rsid w:val="00222C9C"/>
    <w:rsid w:val="002236F5"/>
    <w:rsid w:val="00230EE7"/>
    <w:rsid w:val="00232A43"/>
    <w:rsid w:val="00237098"/>
    <w:rsid w:val="002446CB"/>
    <w:rsid w:val="002513E6"/>
    <w:rsid w:val="00265AE4"/>
    <w:rsid w:val="002718C2"/>
    <w:rsid w:val="00275D92"/>
    <w:rsid w:val="002829A2"/>
    <w:rsid w:val="00283921"/>
    <w:rsid w:val="00290613"/>
    <w:rsid w:val="00291F55"/>
    <w:rsid w:val="002A245D"/>
    <w:rsid w:val="002A7264"/>
    <w:rsid w:val="002A7EA4"/>
    <w:rsid w:val="002B7C95"/>
    <w:rsid w:val="002D155E"/>
    <w:rsid w:val="002D3DAC"/>
    <w:rsid w:val="002D5E96"/>
    <w:rsid w:val="002D7CFE"/>
    <w:rsid w:val="002E05F5"/>
    <w:rsid w:val="002E31C9"/>
    <w:rsid w:val="002E3582"/>
    <w:rsid w:val="002E6207"/>
    <w:rsid w:val="00300E87"/>
    <w:rsid w:val="00302183"/>
    <w:rsid w:val="00304485"/>
    <w:rsid w:val="003136BE"/>
    <w:rsid w:val="0031407D"/>
    <w:rsid w:val="00320D08"/>
    <w:rsid w:val="003218BD"/>
    <w:rsid w:val="00321C84"/>
    <w:rsid w:val="0033365F"/>
    <w:rsid w:val="0033391D"/>
    <w:rsid w:val="003401AE"/>
    <w:rsid w:val="003452E8"/>
    <w:rsid w:val="00346283"/>
    <w:rsid w:val="0035551D"/>
    <w:rsid w:val="00356CF4"/>
    <w:rsid w:val="0035765A"/>
    <w:rsid w:val="00365BD5"/>
    <w:rsid w:val="00374C81"/>
    <w:rsid w:val="00380D45"/>
    <w:rsid w:val="00381EAB"/>
    <w:rsid w:val="00396A0E"/>
    <w:rsid w:val="00396CF5"/>
    <w:rsid w:val="003A05EE"/>
    <w:rsid w:val="003A3117"/>
    <w:rsid w:val="003A6056"/>
    <w:rsid w:val="003A76F0"/>
    <w:rsid w:val="003B2446"/>
    <w:rsid w:val="003B7081"/>
    <w:rsid w:val="003C05E8"/>
    <w:rsid w:val="003C1385"/>
    <w:rsid w:val="003C77D2"/>
    <w:rsid w:val="003D0875"/>
    <w:rsid w:val="003D1D8F"/>
    <w:rsid w:val="003E6B6F"/>
    <w:rsid w:val="003F2076"/>
    <w:rsid w:val="003F4659"/>
    <w:rsid w:val="00400254"/>
    <w:rsid w:val="00402F49"/>
    <w:rsid w:val="00405891"/>
    <w:rsid w:val="00406FDA"/>
    <w:rsid w:val="004116EE"/>
    <w:rsid w:val="00413E3A"/>
    <w:rsid w:val="004148C7"/>
    <w:rsid w:val="00414FA2"/>
    <w:rsid w:val="00420940"/>
    <w:rsid w:val="004274BC"/>
    <w:rsid w:val="004321F9"/>
    <w:rsid w:val="00435F46"/>
    <w:rsid w:val="004436BD"/>
    <w:rsid w:val="00450693"/>
    <w:rsid w:val="0045416B"/>
    <w:rsid w:val="00454313"/>
    <w:rsid w:val="00456857"/>
    <w:rsid w:val="00463DA0"/>
    <w:rsid w:val="00467BE7"/>
    <w:rsid w:val="00472CC5"/>
    <w:rsid w:val="00472E14"/>
    <w:rsid w:val="00473164"/>
    <w:rsid w:val="00476F93"/>
    <w:rsid w:val="00477242"/>
    <w:rsid w:val="00484775"/>
    <w:rsid w:val="004854B4"/>
    <w:rsid w:val="00486B46"/>
    <w:rsid w:val="0049041F"/>
    <w:rsid w:val="00492AA3"/>
    <w:rsid w:val="004B391B"/>
    <w:rsid w:val="004B56C6"/>
    <w:rsid w:val="004B6D45"/>
    <w:rsid w:val="004D1C1F"/>
    <w:rsid w:val="004D4C1D"/>
    <w:rsid w:val="004E010E"/>
    <w:rsid w:val="004F1CB4"/>
    <w:rsid w:val="0050501E"/>
    <w:rsid w:val="00505F72"/>
    <w:rsid w:val="00514324"/>
    <w:rsid w:val="0051444A"/>
    <w:rsid w:val="00514A40"/>
    <w:rsid w:val="00523EF9"/>
    <w:rsid w:val="00531253"/>
    <w:rsid w:val="005466D2"/>
    <w:rsid w:val="00547184"/>
    <w:rsid w:val="005531E2"/>
    <w:rsid w:val="00557F27"/>
    <w:rsid w:val="00560A4E"/>
    <w:rsid w:val="005651A3"/>
    <w:rsid w:val="0057085B"/>
    <w:rsid w:val="00570A1F"/>
    <w:rsid w:val="00582F6C"/>
    <w:rsid w:val="00583F72"/>
    <w:rsid w:val="0058620E"/>
    <w:rsid w:val="00594861"/>
    <w:rsid w:val="00596609"/>
    <w:rsid w:val="005A2275"/>
    <w:rsid w:val="005A56C9"/>
    <w:rsid w:val="005B2F1A"/>
    <w:rsid w:val="005C4720"/>
    <w:rsid w:val="005C5E7A"/>
    <w:rsid w:val="005C6B5E"/>
    <w:rsid w:val="005D3CB7"/>
    <w:rsid w:val="005D560D"/>
    <w:rsid w:val="005E1C81"/>
    <w:rsid w:val="005F1321"/>
    <w:rsid w:val="005F57EC"/>
    <w:rsid w:val="006025AC"/>
    <w:rsid w:val="00605B92"/>
    <w:rsid w:val="00606FF3"/>
    <w:rsid w:val="0062406F"/>
    <w:rsid w:val="006268EB"/>
    <w:rsid w:val="00631E20"/>
    <w:rsid w:val="00637F59"/>
    <w:rsid w:val="0065663E"/>
    <w:rsid w:val="00660935"/>
    <w:rsid w:val="0066174B"/>
    <w:rsid w:val="00663C99"/>
    <w:rsid w:val="00666F31"/>
    <w:rsid w:val="006724AB"/>
    <w:rsid w:val="0067580D"/>
    <w:rsid w:val="0068019A"/>
    <w:rsid w:val="00680FFC"/>
    <w:rsid w:val="00682777"/>
    <w:rsid w:val="006860E0"/>
    <w:rsid w:val="00695DBD"/>
    <w:rsid w:val="00696DE3"/>
    <w:rsid w:val="00697078"/>
    <w:rsid w:val="0069741E"/>
    <w:rsid w:val="006979EC"/>
    <w:rsid w:val="00697A3C"/>
    <w:rsid w:val="006A1B8E"/>
    <w:rsid w:val="006B1BB0"/>
    <w:rsid w:val="006B2856"/>
    <w:rsid w:val="006B3160"/>
    <w:rsid w:val="006B3A07"/>
    <w:rsid w:val="006B50E8"/>
    <w:rsid w:val="006C0D3C"/>
    <w:rsid w:val="006C1BD3"/>
    <w:rsid w:val="006C3A2B"/>
    <w:rsid w:val="006D008E"/>
    <w:rsid w:val="006D12ED"/>
    <w:rsid w:val="006D3CE6"/>
    <w:rsid w:val="006D5F19"/>
    <w:rsid w:val="006D632C"/>
    <w:rsid w:val="006D6467"/>
    <w:rsid w:val="006D6B03"/>
    <w:rsid w:val="006E1EB0"/>
    <w:rsid w:val="006F1A0A"/>
    <w:rsid w:val="006F55B2"/>
    <w:rsid w:val="006F6781"/>
    <w:rsid w:val="006F782A"/>
    <w:rsid w:val="00700207"/>
    <w:rsid w:val="00715BD1"/>
    <w:rsid w:val="00717EE6"/>
    <w:rsid w:val="00723256"/>
    <w:rsid w:val="00726CF6"/>
    <w:rsid w:val="00727F16"/>
    <w:rsid w:val="00732856"/>
    <w:rsid w:val="00736418"/>
    <w:rsid w:val="00737C29"/>
    <w:rsid w:val="00737DE1"/>
    <w:rsid w:val="00742B9B"/>
    <w:rsid w:val="0075075E"/>
    <w:rsid w:val="0075087E"/>
    <w:rsid w:val="00751AF0"/>
    <w:rsid w:val="00751FC3"/>
    <w:rsid w:val="00752D49"/>
    <w:rsid w:val="00762A14"/>
    <w:rsid w:val="00766264"/>
    <w:rsid w:val="00774E84"/>
    <w:rsid w:val="00780304"/>
    <w:rsid w:val="00783D37"/>
    <w:rsid w:val="00787D4E"/>
    <w:rsid w:val="00793A89"/>
    <w:rsid w:val="007A5B0C"/>
    <w:rsid w:val="007A7183"/>
    <w:rsid w:val="007B3F88"/>
    <w:rsid w:val="007C2710"/>
    <w:rsid w:val="007C39AA"/>
    <w:rsid w:val="007D128F"/>
    <w:rsid w:val="007E71EB"/>
    <w:rsid w:val="007F558D"/>
    <w:rsid w:val="007F6832"/>
    <w:rsid w:val="007F6C97"/>
    <w:rsid w:val="008054FE"/>
    <w:rsid w:val="00806007"/>
    <w:rsid w:val="0081090B"/>
    <w:rsid w:val="008125F0"/>
    <w:rsid w:val="0081738C"/>
    <w:rsid w:val="00821DB9"/>
    <w:rsid w:val="0082646B"/>
    <w:rsid w:val="00826B39"/>
    <w:rsid w:val="00831079"/>
    <w:rsid w:val="0083306A"/>
    <w:rsid w:val="00834A44"/>
    <w:rsid w:val="008361A2"/>
    <w:rsid w:val="00836359"/>
    <w:rsid w:val="00851756"/>
    <w:rsid w:val="00854B07"/>
    <w:rsid w:val="00872B4F"/>
    <w:rsid w:val="008746A2"/>
    <w:rsid w:val="00883FCF"/>
    <w:rsid w:val="0089115C"/>
    <w:rsid w:val="008A2D73"/>
    <w:rsid w:val="008A40BA"/>
    <w:rsid w:val="008B0447"/>
    <w:rsid w:val="008B5933"/>
    <w:rsid w:val="008C273E"/>
    <w:rsid w:val="008C7491"/>
    <w:rsid w:val="008D0304"/>
    <w:rsid w:val="008D1176"/>
    <w:rsid w:val="008F10AC"/>
    <w:rsid w:val="008F284B"/>
    <w:rsid w:val="00900B83"/>
    <w:rsid w:val="00903430"/>
    <w:rsid w:val="009038D0"/>
    <w:rsid w:val="0090580E"/>
    <w:rsid w:val="009143F6"/>
    <w:rsid w:val="00942BED"/>
    <w:rsid w:val="009471B9"/>
    <w:rsid w:val="0095175D"/>
    <w:rsid w:val="0095595A"/>
    <w:rsid w:val="00965290"/>
    <w:rsid w:val="00966B8A"/>
    <w:rsid w:val="0097019B"/>
    <w:rsid w:val="00973104"/>
    <w:rsid w:val="00975669"/>
    <w:rsid w:val="0099250F"/>
    <w:rsid w:val="00995E5B"/>
    <w:rsid w:val="00996543"/>
    <w:rsid w:val="00996660"/>
    <w:rsid w:val="009A2220"/>
    <w:rsid w:val="009C7E65"/>
    <w:rsid w:val="009D4821"/>
    <w:rsid w:val="009D53AF"/>
    <w:rsid w:val="009D6724"/>
    <w:rsid w:val="009E5EDF"/>
    <w:rsid w:val="00A00D6D"/>
    <w:rsid w:val="00A02481"/>
    <w:rsid w:val="00A03DBA"/>
    <w:rsid w:val="00A0467E"/>
    <w:rsid w:val="00A05981"/>
    <w:rsid w:val="00A24246"/>
    <w:rsid w:val="00A363F6"/>
    <w:rsid w:val="00A55559"/>
    <w:rsid w:val="00A576F8"/>
    <w:rsid w:val="00A722B2"/>
    <w:rsid w:val="00A8308B"/>
    <w:rsid w:val="00A846CD"/>
    <w:rsid w:val="00A910BE"/>
    <w:rsid w:val="00A94281"/>
    <w:rsid w:val="00A96388"/>
    <w:rsid w:val="00A96732"/>
    <w:rsid w:val="00AA0190"/>
    <w:rsid w:val="00AA0F04"/>
    <w:rsid w:val="00AB2EF1"/>
    <w:rsid w:val="00AB64DD"/>
    <w:rsid w:val="00AC5191"/>
    <w:rsid w:val="00AD3351"/>
    <w:rsid w:val="00AE39C1"/>
    <w:rsid w:val="00AE67BA"/>
    <w:rsid w:val="00B00EE8"/>
    <w:rsid w:val="00B04374"/>
    <w:rsid w:val="00B1015B"/>
    <w:rsid w:val="00B20ECE"/>
    <w:rsid w:val="00B21DD9"/>
    <w:rsid w:val="00B226C1"/>
    <w:rsid w:val="00B24C13"/>
    <w:rsid w:val="00B25E44"/>
    <w:rsid w:val="00B30BCE"/>
    <w:rsid w:val="00B3409D"/>
    <w:rsid w:val="00B418C9"/>
    <w:rsid w:val="00B44216"/>
    <w:rsid w:val="00B514B9"/>
    <w:rsid w:val="00B561BE"/>
    <w:rsid w:val="00B576D9"/>
    <w:rsid w:val="00B64020"/>
    <w:rsid w:val="00B64B4F"/>
    <w:rsid w:val="00B6592A"/>
    <w:rsid w:val="00B72621"/>
    <w:rsid w:val="00B77596"/>
    <w:rsid w:val="00B801A6"/>
    <w:rsid w:val="00B8307F"/>
    <w:rsid w:val="00B84A5F"/>
    <w:rsid w:val="00B92BFD"/>
    <w:rsid w:val="00B942E1"/>
    <w:rsid w:val="00B9669A"/>
    <w:rsid w:val="00BA3359"/>
    <w:rsid w:val="00BB3A49"/>
    <w:rsid w:val="00BC0CBC"/>
    <w:rsid w:val="00BC3886"/>
    <w:rsid w:val="00BD16B0"/>
    <w:rsid w:val="00BD23CB"/>
    <w:rsid w:val="00BD312D"/>
    <w:rsid w:val="00BD4523"/>
    <w:rsid w:val="00BE37FA"/>
    <w:rsid w:val="00BE6888"/>
    <w:rsid w:val="00BF10E8"/>
    <w:rsid w:val="00BF1EFD"/>
    <w:rsid w:val="00BF5159"/>
    <w:rsid w:val="00BF752A"/>
    <w:rsid w:val="00C024FD"/>
    <w:rsid w:val="00C0325E"/>
    <w:rsid w:val="00C060ED"/>
    <w:rsid w:val="00C15406"/>
    <w:rsid w:val="00C26C60"/>
    <w:rsid w:val="00C316FE"/>
    <w:rsid w:val="00C363DE"/>
    <w:rsid w:val="00C37159"/>
    <w:rsid w:val="00C402A4"/>
    <w:rsid w:val="00C428A6"/>
    <w:rsid w:val="00C431AC"/>
    <w:rsid w:val="00C4459B"/>
    <w:rsid w:val="00C46290"/>
    <w:rsid w:val="00C46DB4"/>
    <w:rsid w:val="00C50923"/>
    <w:rsid w:val="00C509E2"/>
    <w:rsid w:val="00C52946"/>
    <w:rsid w:val="00C53C6D"/>
    <w:rsid w:val="00C5487F"/>
    <w:rsid w:val="00C642E0"/>
    <w:rsid w:val="00C64EC2"/>
    <w:rsid w:val="00C7448D"/>
    <w:rsid w:val="00C75856"/>
    <w:rsid w:val="00C76BDA"/>
    <w:rsid w:val="00CA1F7C"/>
    <w:rsid w:val="00CA5586"/>
    <w:rsid w:val="00CA5AFB"/>
    <w:rsid w:val="00CB4D15"/>
    <w:rsid w:val="00CC1607"/>
    <w:rsid w:val="00CC288F"/>
    <w:rsid w:val="00CC3113"/>
    <w:rsid w:val="00CD20FC"/>
    <w:rsid w:val="00CE1591"/>
    <w:rsid w:val="00D00652"/>
    <w:rsid w:val="00D04780"/>
    <w:rsid w:val="00D1794A"/>
    <w:rsid w:val="00D20A65"/>
    <w:rsid w:val="00D251E6"/>
    <w:rsid w:val="00D30792"/>
    <w:rsid w:val="00D32601"/>
    <w:rsid w:val="00D4050E"/>
    <w:rsid w:val="00D42FA9"/>
    <w:rsid w:val="00D44BDF"/>
    <w:rsid w:val="00D53F30"/>
    <w:rsid w:val="00D62C9A"/>
    <w:rsid w:val="00D657E7"/>
    <w:rsid w:val="00D6697B"/>
    <w:rsid w:val="00D66B5B"/>
    <w:rsid w:val="00D70D39"/>
    <w:rsid w:val="00D802B2"/>
    <w:rsid w:val="00D92304"/>
    <w:rsid w:val="00D93388"/>
    <w:rsid w:val="00D96259"/>
    <w:rsid w:val="00DA031D"/>
    <w:rsid w:val="00DA2859"/>
    <w:rsid w:val="00DA43D4"/>
    <w:rsid w:val="00DA50F7"/>
    <w:rsid w:val="00DA6B56"/>
    <w:rsid w:val="00DB68BF"/>
    <w:rsid w:val="00DB74FE"/>
    <w:rsid w:val="00DC516B"/>
    <w:rsid w:val="00DC78FF"/>
    <w:rsid w:val="00DD1715"/>
    <w:rsid w:val="00DD5589"/>
    <w:rsid w:val="00DD7FEB"/>
    <w:rsid w:val="00DE20E6"/>
    <w:rsid w:val="00DE2EE1"/>
    <w:rsid w:val="00DE7229"/>
    <w:rsid w:val="00DF2203"/>
    <w:rsid w:val="00E01655"/>
    <w:rsid w:val="00E200DE"/>
    <w:rsid w:val="00E24242"/>
    <w:rsid w:val="00E43340"/>
    <w:rsid w:val="00E47643"/>
    <w:rsid w:val="00E50127"/>
    <w:rsid w:val="00E50FA4"/>
    <w:rsid w:val="00E538A7"/>
    <w:rsid w:val="00E60AFA"/>
    <w:rsid w:val="00E62FFA"/>
    <w:rsid w:val="00E661E9"/>
    <w:rsid w:val="00E73DE0"/>
    <w:rsid w:val="00EA14AC"/>
    <w:rsid w:val="00EA1B4A"/>
    <w:rsid w:val="00EA32B6"/>
    <w:rsid w:val="00EB2624"/>
    <w:rsid w:val="00EC4C46"/>
    <w:rsid w:val="00EC5CAC"/>
    <w:rsid w:val="00EC5FCC"/>
    <w:rsid w:val="00ED1C9D"/>
    <w:rsid w:val="00ED2562"/>
    <w:rsid w:val="00ED4888"/>
    <w:rsid w:val="00EE317F"/>
    <w:rsid w:val="00EF0B47"/>
    <w:rsid w:val="00EF7F95"/>
    <w:rsid w:val="00F05313"/>
    <w:rsid w:val="00F06C11"/>
    <w:rsid w:val="00F13956"/>
    <w:rsid w:val="00F14224"/>
    <w:rsid w:val="00F142AE"/>
    <w:rsid w:val="00F329AD"/>
    <w:rsid w:val="00F3349E"/>
    <w:rsid w:val="00F4674A"/>
    <w:rsid w:val="00F62FEE"/>
    <w:rsid w:val="00F7170E"/>
    <w:rsid w:val="00F71F85"/>
    <w:rsid w:val="00F721F5"/>
    <w:rsid w:val="00F756CB"/>
    <w:rsid w:val="00F75C0C"/>
    <w:rsid w:val="00F76412"/>
    <w:rsid w:val="00F76FBA"/>
    <w:rsid w:val="00F81EB7"/>
    <w:rsid w:val="00F82F85"/>
    <w:rsid w:val="00F83FF9"/>
    <w:rsid w:val="00F92990"/>
    <w:rsid w:val="00F929DD"/>
    <w:rsid w:val="00F9611C"/>
    <w:rsid w:val="00FA5F8A"/>
    <w:rsid w:val="00FA7EC7"/>
    <w:rsid w:val="00FB27AA"/>
    <w:rsid w:val="00FB383E"/>
    <w:rsid w:val="00FB4B47"/>
    <w:rsid w:val="00FB62C3"/>
    <w:rsid w:val="00FB7BFC"/>
    <w:rsid w:val="00FC2E2D"/>
    <w:rsid w:val="00FC301C"/>
    <w:rsid w:val="00FC4240"/>
    <w:rsid w:val="00FE7B97"/>
    <w:rsid w:val="00FF6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23A8F9"/>
  <w15:chartTrackingRefBased/>
  <w15:docId w15:val="{AB67FD6F-EA96-4B41-BB5D-11C69820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CE6"/>
  </w:style>
  <w:style w:type="paragraph" w:styleId="Heading1">
    <w:name w:val="heading 1"/>
    <w:basedOn w:val="Normal"/>
    <w:next w:val="Normal"/>
    <w:link w:val="Heading1Char"/>
    <w:uiPriority w:val="9"/>
    <w:qFormat/>
    <w:rsid w:val="006C1B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1BD3"/>
    <w:pPr>
      <w:numPr>
        <w:numId w:val="1"/>
      </w:numPr>
      <w:pBdr>
        <w:bottom w:val="single" w:sz="6" w:space="8" w:color="auto"/>
      </w:pBdr>
      <w:spacing w:before="480" w:after="120"/>
      <w:outlineLvl w:val="1"/>
    </w:pPr>
    <w:rPr>
      <w:rFonts w:asciiTheme="majorHAnsi" w:eastAsiaTheme="minorEastAsia" w:hAnsiTheme="majorHAnsi" w:cs="Times New Roman (Body CS)"/>
      <w:b/>
      <w:color w:val="414042"/>
      <w:spacing w:val="-16"/>
      <w:sz w:val="28"/>
    </w:rPr>
  </w:style>
  <w:style w:type="paragraph" w:styleId="Heading3">
    <w:name w:val="heading 3"/>
    <w:basedOn w:val="Heading2"/>
    <w:next w:val="Normal"/>
    <w:link w:val="Heading3Char"/>
    <w:uiPriority w:val="9"/>
    <w:unhideWhenUsed/>
    <w:qFormat/>
    <w:rsid w:val="006C1BD3"/>
    <w:pPr>
      <w:numPr>
        <w:ilvl w:val="1"/>
      </w:numPr>
      <w:pBdr>
        <w:bottom w:val="none" w:sz="0" w:space="0" w:color="auto"/>
      </w:pBdr>
      <w:ind w:left="431" w:hanging="431"/>
      <w:outlineLvl w:val="2"/>
    </w:pPr>
    <w:rPr>
      <w:b w:val="0"/>
      <w:bCs/>
      <w:color w:val="0070C0"/>
      <w:sz w:val="24"/>
      <w14:scene3d>
        <w14:camera w14:prst="orthographicFront"/>
        <w14:lightRig w14:rig="threePt" w14:dir="t">
          <w14:rot w14:lat="0" w14:lon="0" w14:rev="0"/>
        </w14:lightRig>
      </w14:scene3d>
    </w:rPr>
  </w:style>
  <w:style w:type="paragraph" w:styleId="Heading4">
    <w:name w:val="heading 4"/>
    <w:basedOn w:val="Heading3"/>
    <w:next w:val="Normal"/>
    <w:link w:val="Heading4Char"/>
    <w:uiPriority w:val="9"/>
    <w:unhideWhenUsed/>
    <w:qFormat/>
    <w:rsid w:val="006C1BD3"/>
    <w:pPr>
      <w:numPr>
        <w:ilvl w:val="2"/>
      </w:numPr>
      <w:outlineLvl w:val="3"/>
    </w:pPr>
    <w:rPr>
      <w:color w:val="41404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B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BD3"/>
    <w:rPr>
      <w:rFonts w:ascii="Segoe UI" w:hAnsi="Segoe UI" w:cs="Segoe UI"/>
      <w:sz w:val="18"/>
      <w:szCs w:val="18"/>
    </w:rPr>
  </w:style>
  <w:style w:type="paragraph" w:styleId="Header">
    <w:name w:val="header"/>
    <w:basedOn w:val="Normal"/>
    <w:link w:val="HeaderChar"/>
    <w:uiPriority w:val="99"/>
    <w:unhideWhenUsed/>
    <w:rsid w:val="006C1B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BD3"/>
  </w:style>
  <w:style w:type="paragraph" w:styleId="Footer">
    <w:name w:val="footer"/>
    <w:basedOn w:val="Normal"/>
    <w:link w:val="FooterChar"/>
    <w:uiPriority w:val="99"/>
    <w:unhideWhenUsed/>
    <w:rsid w:val="006C1B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BD3"/>
  </w:style>
  <w:style w:type="character" w:customStyle="1" w:styleId="Heading2Char">
    <w:name w:val="Heading 2 Char"/>
    <w:basedOn w:val="DefaultParagraphFont"/>
    <w:link w:val="Heading2"/>
    <w:uiPriority w:val="9"/>
    <w:rsid w:val="006C1BD3"/>
    <w:rPr>
      <w:rFonts w:asciiTheme="majorHAnsi" w:eastAsiaTheme="minorEastAsia" w:hAnsiTheme="majorHAnsi" w:cs="Times New Roman (Body CS)"/>
      <w:b/>
      <w:color w:val="414042"/>
      <w:spacing w:val="-16"/>
      <w:sz w:val="28"/>
    </w:rPr>
  </w:style>
  <w:style w:type="character" w:customStyle="1" w:styleId="Heading3Char">
    <w:name w:val="Heading 3 Char"/>
    <w:basedOn w:val="DefaultParagraphFont"/>
    <w:link w:val="Heading3"/>
    <w:uiPriority w:val="9"/>
    <w:rsid w:val="006C1BD3"/>
    <w:rPr>
      <w:rFonts w:asciiTheme="majorHAnsi" w:eastAsiaTheme="minorEastAsia" w:hAnsiTheme="majorHAnsi" w:cs="Times New Roman (Body CS)"/>
      <w:bCs/>
      <w:color w:val="0070C0"/>
      <w:spacing w:val="-16"/>
      <w:sz w:val="24"/>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9"/>
    <w:rsid w:val="006C1BD3"/>
    <w:rPr>
      <w:rFonts w:asciiTheme="majorHAnsi" w:eastAsiaTheme="minorEastAsia" w:hAnsiTheme="majorHAnsi" w:cs="Times New Roman (Body CS)"/>
      <w:bCs/>
      <w:color w:val="414042"/>
      <w:spacing w:val="-16"/>
      <w14:scene3d>
        <w14:camera w14:prst="orthographicFront"/>
        <w14:lightRig w14:rig="threePt" w14:dir="t">
          <w14:rot w14:lat="0" w14:lon="0" w14:rev="0"/>
        </w14:lightRig>
      </w14:scene3d>
    </w:rPr>
  </w:style>
  <w:style w:type="character" w:styleId="SubtleReference">
    <w:name w:val="Subtle Reference"/>
    <w:uiPriority w:val="31"/>
    <w:qFormat/>
    <w:rsid w:val="006C1BD3"/>
    <w:rPr>
      <w:b/>
      <w:bCs/>
      <w:color w:val="4472C4" w:themeColor="accent1"/>
    </w:rPr>
  </w:style>
  <w:style w:type="paragraph" w:styleId="Title">
    <w:name w:val="Title"/>
    <w:aliases w:val="Heading 5a"/>
    <w:basedOn w:val="Heading4"/>
    <w:next w:val="Normal"/>
    <w:link w:val="TitleChar"/>
    <w:uiPriority w:val="10"/>
    <w:qFormat/>
    <w:rsid w:val="006C1BD3"/>
    <w:pPr>
      <w:numPr>
        <w:ilvl w:val="3"/>
      </w:numPr>
    </w:pPr>
    <w:rPr>
      <w:b/>
      <w:bCs w:val="0"/>
    </w:rPr>
  </w:style>
  <w:style w:type="character" w:customStyle="1" w:styleId="TitleChar">
    <w:name w:val="Title Char"/>
    <w:aliases w:val="Heading 5a Char"/>
    <w:basedOn w:val="DefaultParagraphFont"/>
    <w:link w:val="Title"/>
    <w:uiPriority w:val="10"/>
    <w:rsid w:val="006C1BD3"/>
    <w:rPr>
      <w:rFonts w:asciiTheme="majorHAnsi" w:eastAsiaTheme="minorEastAsia" w:hAnsiTheme="majorHAnsi" w:cs="Times New Roman (Body CS)"/>
      <w:b/>
      <w:color w:val="414042"/>
      <w:spacing w:val="-16"/>
      <w14:scene3d>
        <w14:camera w14:prst="orthographicFront"/>
        <w14:lightRig w14:rig="threePt" w14:dir="t">
          <w14:rot w14:lat="0" w14:lon="0" w14:rev="0"/>
        </w14:lightRig>
      </w14:scene3d>
    </w:rPr>
  </w:style>
  <w:style w:type="character" w:customStyle="1" w:styleId="Heading1Char">
    <w:name w:val="Heading 1 Char"/>
    <w:basedOn w:val="DefaultParagraphFont"/>
    <w:link w:val="Heading1"/>
    <w:uiPriority w:val="9"/>
    <w:rsid w:val="006C1BD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C1BD3"/>
    <w:pPr>
      <w:spacing w:line="259" w:lineRule="auto"/>
      <w:outlineLvl w:val="9"/>
    </w:pPr>
    <w:rPr>
      <w:lang w:val="en-US"/>
    </w:rPr>
  </w:style>
  <w:style w:type="paragraph" w:styleId="TOC1">
    <w:name w:val="toc 1"/>
    <w:basedOn w:val="Normal"/>
    <w:next w:val="Normal"/>
    <w:autoRedefine/>
    <w:uiPriority w:val="39"/>
    <w:unhideWhenUsed/>
    <w:rsid w:val="006C1BD3"/>
    <w:pPr>
      <w:spacing w:after="100"/>
    </w:pPr>
  </w:style>
  <w:style w:type="character" w:styleId="Hyperlink">
    <w:name w:val="Hyperlink"/>
    <w:basedOn w:val="DefaultParagraphFont"/>
    <w:uiPriority w:val="99"/>
    <w:unhideWhenUsed/>
    <w:rsid w:val="006C1BD3"/>
    <w:rPr>
      <w:color w:val="0563C1" w:themeColor="hyperlink"/>
      <w:u w:val="single"/>
    </w:rPr>
  </w:style>
  <w:style w:type="paragraph" w:styleId="NoSpacing">
    <w:name w:val="No Spacing"/>
    <w:link w:val="NoSpacingChar"/>
    <w:uiPriority w:val="1"/>
    <w:qFormat/>
    <w:rsid w:val="005C5E7A"/>
    <w:pPr>
      <w:spacing w:after="0" w:line="240" w:lineRule="auto"/>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5C5E7A"/>
    <w:rPr>
      <w:rFonts w:asciiTheme="minorHAnsi" w:eastAsiaTheme="minorEastAsia" w:hAnsiTheme="minorHAnsi" w:cstheme="minorBidi"/>
      <w:lang w:val="en-US"/>
    </w:rPr>
  </w:style>
  <w:style w:type="paragraph" w:styleId="TOC2">
    <w:name w:val="toc 2"/>
    <w:basedOn w:val="Normal"/>
    <w:next w:val="Normal"/>
    <w:autoRedefine/>
    <w:uiPriority w:val="39"/>
    <w:unhideWhenUsed/>
    <w:rsid w:val="00557F27"/>
    <w:pPr>
      <w:spacing w:after="100"/>
      <w:ind w:left="220"/>
    </w:pPr>
  </w:style>
  <w:style w:type="paragraph" w:styleId="TOC3">
    <w:name w:val="toc 3"/>
    <w:basedOn w:val="Normal"/>
    <w:next w:val="Normal"/>
    <w:autoRedefine/>
    <w:uiPriority w:val="39"/>
    <w:unhideWhenUsed/>
    <w:rsid w:val="00557F27"/>
    <w:pPr>
      <w:spacing w:after="100"/>
      <w:ind w:left="440"/>
    </w:pPr>
  </w:style>
  <w:style w:type="character" w:customStyle="1" w:styleId="normaltextrun">
    <w:name w:val="normaltextrun"/>
    <w:basedOn w:val="DefaultParagraphFont"/>
    <w:rsid w:val="0045416B"/>
  </w:style>
  <w:style w:type="character" w:styleId="CommentReference">
    <w:name w:val="annotation reference"/>
    <w:basedOn w:val="DefaultParagraphFont"/>
    <w:uiPriority w:val="99"/>
    <w:semiHidden/>
    <w:unhideWhenUsed/>
    <w:rsid w:val="00B942E1"/>
    <w:rPr>
      <w:sz w:val="16"/>
      <w:szCs w:val="16"/>
    </w:rPr>
  </w:style>
  <w:style w:type="paragraph" w:styleId="CommentText">
    <w:name w:val="annotation text"/>
    <w:basedOn w:val="Normal"/>
    <w:link w:val="CommentTextChar"/>
    <w:uiPriority w:val="99"/>
    <w:semiHidden/>
    <w:unhideWhenUsed/>
    <w:rsid w:val="00B942E1"/>
    <w:pPr>
      <w:spacing w:line="240" w:lineRule="auto"/>
    </w:pPr>
    <w:rPr>
      <w:sz w:val="20"/>
      <w:szCs w:val="20"/>
    </w:rPr>
  </w:style>
  <w:style w:type="character" w:customStyle="1" w:styleId="CommentTextChar">
    <w:name w:val="Comment Text Char"/>
    <w:basedOn w:val="DefaultParagraphFont"/>
    <w:link w:val="CommentText"/>
    <w:uiPriority w:val="99"/>
    <w:semiHidden/>
    <w:rsid w:val="00B942E1"/>
    <w:rPr>
      <w:sz w:val="20"/>
      <w:szCs w:val="20"/>
    </w:rPr>
  </w:style>
  <w:style w:type="paragraph" w:styleId="CommentSubject">
    <w:name w:val="annotation subject"/>
    <w:basedOn w:val="CommentText"/>
    <w:next w:val="CommentText"/>
    <w:link w:val="CommentSubjectChar"/>
    <w:uiPriority w:val="99"/>
    <w:semiHidden/>
    <w:unhideWhenUsed/>
    <w:rsid w:val="00B942E1"/>
    <w:rPr>
      <w:b/>
      <w:bCs/>
    </w:rPr>
  </w:style>
  <w:style w:type="character" w:customStyle="1" w:styleId="CommentSubjectChar">
    <w:name w:val="Comment Subject Char"/>
    <w:basedOn w:val="CommentTextChar"/>
    <w:link w:val="CommentSubject"/>
    <w:uiPriority w:val="99"/>
    <w:semiHidden/>
    <w:rsid w:val="00B942E1"/>
    <w:rPr>
      <w:b/>
      <w:bCs/>
      <w:sz w:val="20"/>
      <w:szCs w:val="20"/>
    </w:rPr>
  </w:style>
  <w:style w:type="table" w:styleId="TableGrid">
    <w:name w:val="Table Grid"/>
    <w:aliases w:val="Oversight Table Grid,OVERSIGHT Table Grid"/>
    <w:basedOn w:val="TableNormal"/>
    <w:uiPriority w:val="59"/>
    <w:rsid w:val="003B7081"/>
    <w:pPr>
      <w:spacing w:after="0" w:line="240" w:lineRule="auto"/>
      <w:jc w:val="both"/>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A7E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A7EC7"/>
  </w:style>
  <w:style w:type="paragraph" w:styleId="Caption">
    <w:name w:val="caption"/>
    <w:basedOn w:val="Normal"/>
    <w:next w:val="Normal"/>
    <w:uiPriority w:val="35"/>
    <w:unhideWhenUsed/>
    <w:qFormat/>
    <w:rsid w:val="00965290"/>
    <w:pPr>
      <w:spacing w:line="240" w:lineRule="auto"/>
    </w:pPr>
    <w:rPr>
      <w:i/>
      <w:iCs/>
      <w:color w:val="44546A" w:themeColor="text2"/>
      <w:sz w:val="18"/>
      <w:szCs w:val="18"/>
    </w:rPr>
  </w:style>
  <w:style w:type="paragraph" w:styleId="ListParagraph">
    <w:name w:val="List Paragraph"/>
    <w:basedOn w:val="Normal"/>
    <w:uiPriority w:val="34"/>
    <w:qFormat/>
    <w:rsid w:val="00965290"/>
    <w:pPr>
      <w:ind w:left="720"/>
      <w:contextualSpacing/>
    </w:pPr>
  </w:style>
  <w:style w:type="paragraph" w:styleId="Revision">
    <w:name w:val="Revision"/>
    <w:hidden/>
    <w:uiPriority w:val="99"/>
    <w:semiHidden/>
    <w:rsid w:val="00965290"/>
    <w:pPr>
      <w:spacing w:after="0" w:line="240" w:lineRule="auto"/>
    </w:pPr>
  </w:style>
  <w:style w:type="character" w:styleId="UnresolvedMention">
    <w:name w:val="Unresolved Mention"/>
    <w:basedOn w:val="DefaultParagraphFont"/>
    <w:uiPriority w:val="99"/>
    <w:unhideWhenUsed/>
    <w:rsid w:val="00047A8D"/>
    <w:rPr>
      <w:color w:val="605E5C"/>
      <w:shd w:val="clear" w:color="auto" w:fill="E1DFDD"/>
    </w:rPr>
  </w:style>
  <w:style w:type="character" w:styleId="Mention">
    <w:name w:val="Mention"/>
    <w:basedOn w:val="DefaultParagraphFont"/>
    <w:uiPriority w:val="99"/>
    <w:unhideWhenUsed/>
    <w:rsid w:val="00047A8D"/>
    <w:rPr>
      <w:color w:val="2B579A"/>
      <w:shd w:val="clear" w:color="auto" w:fill="E1DFDD"/>
    </w:rPr>
  </w:style>
  <w:style w:type="character" w:styleId="PageNumber">
    <w:name w:val="page number"/>
    <w:basedOn w:val="DefaultParagraphFont"/>
    <w:uiPriority w:val="99"/>
    <w:semiHidden/>
    <w:unhideWhenUsed/>
    <w:rsid w:val="00291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206756">
      <w:bodyDiv w:val="1"/>
      <w:marLeft w:val="0"/>
      <w:marRight w:val="0"/>
      <w:marTop w:val="0"/>
      <w:marBottom w:val="0"/>
      <w:divBdr>
        <w:top w:val="none" w:sz="0" w:space="0" w:color="auto"/>
        <w:left w:val="none" w:sz="0" w:space="0" w:color="auto"/>
        <w:bottom w:val="none" w:sz="0" w:space="0" w:color="auto"/>
        <w:right w:val="none" w:sz="0" w:space="0" w:color="auto"/>
      </w:divBdr>
      <w:divsChild>
        <w:div w:id="342779898">
          <w:marLeft w:val="0"/>
          <w:marRight w:val="0"/>
          <w:marTop w:val="0"/>
          <w:marBottom w:val="0"/>
          <w:divBdr>
            <w:top w:val="none" w:sz="0" w:space="0" w:color="auto"/>
            <w:left w:val="none" w:sz="0" w:space="0" w:color="auto"/>
            <w:bottom w:val="none" w:sz="0" w:space="0" w:color="auto"/>
            <w:right w:val="none" w:sz="0" w:space="0" w:color="auto"/>
          </w:divBdr>
        </w:div>
        <w:div w:id="1324359369">
          <w:marLeft w:val="0"/>
          <w:marRight w:val="0"/>
          <w:marTop w:val="0"/>
          <w:marBottom w:val="0"/>
          <w:divBdr>
            <w:top w:val="none" w:sz="0" w:space="0" w:color="auto"/>
            <w:left w:val="none" w:sz="0" w:space="0" w:color="auto"/>
            <w:bottom w:val="none" w:sz="0" w:space="0" w:color="auto"/>
            <w:right w:val="none" w:sz="0" w:space="0" w:color="auto"/>
          </w:divBdr>
        </w:div>
        <w:div w:id="1860270670">
          <w:marLeft w:val="0"/>
          <w:marRight w:val="0"/>
          <w:marTop w:val="0"/>
          <w:marBottom w:val="0"/>
          <w:divBdr>
            <w:top w:val="none" w:sz="0" w:space="0" w:color="auto"/>
            <w:left w:val="none" w:sz="0" w:space="0" w:color="auto"/>
            <w:bottom w:val="none" w:sz="0" w:space="0" w:color="auto"/>
            <w:right w:val="none" w:sz="0" w:space="0" w:color="auto"/>
          </w:divBdr>
          <w:divsChild>
            <w:div w:id="735125142">
              <w:marLeft w:val="0"/>
              <w:marRight w:val="0"/>
              <w:marTop w:val="30"/>
              <w:marBottom w:val="30"/>
              <w:divBdr>
                <w:top w:val="none" w:sz="0" w:space="0" w:color="auto"/>
                <w:left w:val="none" w:sz="0" w:space="0" w:color="auto"/>
                <w:bottom w:val="none" w:sz="0" w:space="0" w:color="auto"/>
                <w:right w:val="none" w:sz="0" w:space="0" w:color="auto"/>
              </w:divBdr>
              <w:divsChild>
                <w:div w:id="109277519">
                  <w:marLeft w:val="0"/>
                  <w:marRight w:val="0"/>
                  <w:marTop w:val="0"/>
                  <w:marBottom w:val="0"/>
                  <w:divBdr>
                    <w:top w:val="none" w:sz="0" w:space="0" w:color="auto"/>
                    <w:left w:val="none" w:sz="0" w:space="0" w:color="auto"/>
                    <w:bottom w:val="none" w:sz="0" w:space="0" w:color="auto"/>
                    <w:right w:val="none" w:sz="0" w:space="0" w:color="auto"/>
                  </w:divBdr>
                  <w:divsChild>
                    <w:div w:id="2050101346">
                      <w:marLeft w:val="0"/>
                      <w:marRight w:val="0"/>
                      <w:marTop w:val="0"/>
                      <w:marBottom w:val="0"/>
                      <w:divBdr>
                        <w:top w:val="none" w:sz="0" w:space="0" w:color="auto"/>
                        <w:left w:val="none" w:sz="0" w:space="0" w:color="auto"/>
                        <w:bottom w:val="none" w:sz="0" w:space="0" w:color="auto"/>
                        <w:right w:val="none" w:sz="0" w:space="0" w:color="auto"/>
                      </w:divBdr>
                    </w:div>
                  </w:divsChild>
                </w:div>
                <w:div w:id="303003904">
                  <w:marLeft w:val="0"/>
                  <w:marRight w:val="0"/>
                  <w:marTop w:val="0"/>
                  <w:marBottom w:val="0"/>
                  <w:divBdr>
                    <w:top w:val="none" w:sz="0" w:space="0" w:color="auto"/>
                    <w:left w:val="none" w:sz="0" w:space="0" w:color="auto"/>
                    <w:bottom w:val="none" w:sz="0" w:space="0" w:color="auto"/>
                    <w:right w:val="none" w:sz="0" w:space="0" w:color="auto"/>
                  </w:divBdr>
                  <w:divsChild>
                    <w:div w:id="1079600906">
                      <w:marLeft w:val="0"/>
                      <w:marRight w:val="0"/>
                      <w:marTop w:val="0"/>
                      <w:marBottom w:val="0"/>
                      <w:divBdr>
                        <w:top w:val="none" w:sz="0" w:space="0" w:color="auto"/>
                        <w:left w:val="none" w:sz="0" w:space="0" w:color="auto"/>
                        <w:bottom w:val="none" w:sz="0" w:space="0" w:color="auto"/>
                        <w:right w:val="none" w:sz="0" w:space="0" w:color="auto"/>
                      </w:divBdr>
                    </w:div>
                  </w:divsChild>
                </w:div>
                <w:div w:id="709650441">
                  <w:marLeft w:val="0"/>
                  <w:marRight w:val="0"/>
                  <w:marTop w:val="0"/>
                  <w:marBottom w:val="0"/>
                  <w:divBdr>
                    <w:top w:val="none" w:sz="0" w:space="0" w:color="auto"/>
                    <w:left w:val="none" w:sz="0" w:space="0" w:color="auto"/>
                    <w:bottom w:val="none" w:sz="0" w:space="0" w:color="auto"/>
                    <w:right w:val="none" w:sz="0" w:space="0" w:color="auto"/>
                  </w:divBdr>
                  <w:divsChild>
                    <w:div w:id="329530600">
                      <w:marLeft w:val="0"/>
                      <w:marRight w:val="0"/>
                      <w:marTop w:val="0"/>
                      <w:marBottom w:val="0"/>
                      <w:divBdr>
                        <w:top w:val="none" w:sz="0" w:space="0" w:color="auto"/>
                        <w:left w:val="none" w:sz="0" w:space="0" w:color="auto"/>
                        <w:bottom w:val="none" w:sz="0" w:space="0" w:color="auto"/>
                        <w:right w:val="none" w:sz="0" w:space="0" w:color="auto"/>
                      </w:divBdr>
                    </w:div>
                  </w:divsChild>
                </w:div>
                <w:div w:id="955409978">
                  <w:marLeft w:val="0"/>
                  <w:marRight w:val="0"/>
                  <w:marTop w:val="0"/>
                  <w:marBottom w:val="0"/>
                  <w:divBdr>
                    <w:top w:val="none" w:sz="0" w:space="0" w:color="auto"/>
                    <w:left w:val="none" w:sz="0" w:space="0" w:color="auto"/>
                    <w:bottom w:val="none" w:sz="0" w:space="0" w:color="auto"/>
                    <w:right w:val="none" w:sz="0" w:space="0" w:color="auto"/>
                  </w:divBdr>
                  <w:divsChild>
                    <w:div w:id="1762874112">
                      <w:marLeft w:val="0"/>
                      <w:marRight w:val="0"/>
                      <w:marTop w:val="0"/>
                      <w:marBottom w:val="0"/>
                      <w:divBdr>
                        <w:top w:val="none" w:sz="0" w:space="0" w:color="auto"/>
                        <w:left w:val="none" w:sz="0" w:space="0" w:color="auto"/>
                        <w:bottom w:val="none" w:sz="0" w:space="0" w:color="auto"/>
                        <w:right w:val="none" w:sz="0" w:space="0" w:color="auto"/>
                      </w:divBdr>
                    </w:div>
                  </w:divsChild>
                </w:div>
                <w:div w:id="1636639302">
                  <w:marLeft w:val="0"/>
                  <w:marRight w:val="0"/>
                  <w:marTop w:val="0"/>
                  <w:marBottom w:val="0"/>
                  <w:divBdr>
                    <w:top w:val="none" w:sz="0" w:space="0" w:color="auto"/>
                    <w:left w:val="none" w:sz="0" w:space="0" w:color="auto"/>
                    <w:bottom w:val="none" w:sz="0" w:space="0" w:color="auto"/>
                    <w:right w:val="none" w:sz="0" w:space="0" w:color="auto"/>
                  </w:divBdr>
                  <w:divsChild>
                    <w:div w:id="1451822877">
                      <w:marLeft w:val="0"/>
                      <w:marRight w:val="0"/>
                      <w:marTop w:val="0"/>
                      <w:marBottom w:val="0"/>
                      <w:divBdr>
                        <w:top w:val="none" w:sz="0" w:space="0" w:color="auto"/>
                        <w:left w:val="none" w:sz="0" w:space="0" w:color="auto"/>
                        <w:bottom w:val="none" w:sz="0" w:space="0" w:color="auto"/>
                        <w:right w:val="none" w:sz="0" w:space="0" w:color="auto"/>
                      </w:divBdr>
                    </w:div>
                  </w:divsChild>
                </w:div>
                <w:div w:id="1714765891">
                  <w:marLeft w:val="0"/>
                  <w:marRight w:val="0"/>
                  <w:marTop w:val="0"/>
                  <w:marBottom w:val="0"/>
                  <w:divBdr>
                    <w:top w:val="none" w:sz="0" w:space="0" w:color="auto"/>
                    <w:left w:val="none" w:sz="0" w:space="0" w:color="auto"/>
                    <w:bottom w:val="none" w:sz="0" w:space="0" w:color="auto"/>
                    <w:right w:val="none" w:sz="0" w:space="0" w:color="auto"/>
                  </w:divBdr>
                  <w:divsChild>
                    <w:div w:id="2510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079399">
      <w:bodyDiv w:val="1"/>
      <w:marLeft w:val="0"/>
      <w:marRight w:val="0"/>
      <w:marTop w:val="0"/>
      <w:marBottom w:val="0"/>
      <w:divBdr>
        <w:top w:val="none" w:sz="0" w:space="0" w:color="auto"/>
        <w:left w:val="none" w:sz="0" w:space="0" w:color="auto"/>
        <w:bottom w:val="none" w:sz="0" w:space="0" w:color="auto"/>
        <w:right w:val="none" w:sz="0" w:space="0" w:color="auto"/>
      </w:divBdr>
      <w:divsChild>
        <w:div w:id="78059715">
          <w:marLeft w:val="0"/>
          <w:marRight w:val="0"/>
          <w:marTop w:val="0"/>
          <w:marBottom w:val="0"/>
          <w:divBdr>
            <w:top w:val="none" w:sz="0" w:space="0" w:color="auto"/>
            <w:left w:val="none" w:sz="0" w:space="0" w:color="auto"/>
            <w:bottom w:val="none" w:sz="0" w:space="0" w:color="auto"/>
            <w:right w:val="none" w:sz="0" w:space="0" w:color="auto"/>
          </w:divBdr>
          <w:divsChild>
            <w:div w:id="1053652009">
              <w:marLeft w:val="0"/>
              <w:marRight w:val="0"/>
              <w:marTop w:val="0"/>
              <w:marBottom w:val="0"/>
              <w:divBdr>
                <w:top w:val="none" w:sz="0" w:space="0" w:color="auto"/>
                <w:left w:val="none" w:sz="0" w:space="0" w:color="auto"/>
                <w:bottom w:val="none" w:sz="0" w:space="0" w:color="auto"/>
                <w:right w:val="none" w:sz="0" w:space="0" w:color="auto"/>
              </w:divBdr>
            </w:div>
          </w:divsChild>
        </w:div>
        <w:div w:id="337584999">
          <w:marLeft w:val="0"/>
          <w:marRight w:val="0"/>
          <w:marTop w:val="0"/>
          <w:marBottom w:val="0"/>
          <w:divBdr>
            <w:top w:val="none" w:sz="0" w:space="0" w:color="auto"/>
            <w:left w:val="none" w:sz="0" w:space="0" w:color="auto"/>
            <w:bottom w:val="none" w:sz="0" w:space="0" w:color="auto"/>
            <w:right w:val="none" w:sz="0" w:space="0" w:color="auto"/>
          </w:divBdr>
          <w:divsChild>
            <w:div w:id="1614552483">
              <w:marLeft w:val="0"/>
              <w:marRight w:val="0"/>
              <w:marTop w:val="0"/>
              <w:marBottom w:val="0"/>
              <w:divBdr>
                <w:top w:val="none" w:sz="0" w:space="0" w:color="auto"/>
                <w:left w:val="none" w:sz="0" w:space="0" w:color="auto"/>
                <w:bottom w:val="none" w:sz="0" w:space="0" w:color="auto"/>
                <w:right w:val="none" w:sz="0" w:space="0" w:color="auto"/>
              </w:divBdr>
            </w:div>
          </w:divsChild>
        </w:div>
        <w:div w:id="541863237">
          <w:marLeft w:val="0"/>
          <w:marRight w:val="0"/>
          <w:marTop w:val="0"/>
          <w:marBottom w:val="0"/>
          <w:divBdr>
            <w:top w:val="none" w:sz="0" w:space="0" w:color="auto"/>
            <w:left w:val="none" w:sz="0" w:space="0" w:color="auto"/>
            <w:bottom w:val="none" w:sz="0" w:space="0" w:color="auto"/>
            <w:right w:val="none" w:sz="0" w:space="0" w:color="auto"/>
          </w:divBdr>
          <w:divsChild>
            <w:div w:id="746224863">
              <w:marLeft w:val="0"/>
              <w:marRight w:val="0"/>
              <w:marTop w:val="0"/>
              <w:marBottom w:val="0"/>
              <w:divBdr>
                <w:top w:val="none" w:sz="0" w:space="0" w:color="auto"/>
                <w:left w:val="none" w:sz="0" w:space="0" w:color="auto"/>
                <w:bottom w:val="none" w:sz="0" w:space="0" w:color="auto"/>
                <w:right w:val="none" w:sz="0" w:space="0" w:color="auto"/>
              </w:divBdr>
            </w:div>
          </w:divsChild>
        </w:div>
        <w:div w:id="838274647">
          <w:marLeft w:val="0"/>
          <w:marRight w:val="0"/>
          <w:marTop w:val="0"/>
          <w:marBottom w:val="0"/>
          <w:divBdr>
            <w:top w:val="none" w:sz="0" w:space="0" w:color="auto"/>
            <w:left w:val="none" w:sz="0" w:space="0" w:color="auto"/>
            <w:bottom w:val="none" w:sz="0" w:space="0" w:color="auto"/>
            <w:right w:val="none" w:sz="0" w:space="0" w:color="auto"/>
          </w:divBdr>
          <w:divsChild>
            <w:div w:id="810170316">
              <w:marLeft w:val="0"/>
              <w:marRight w:val="0"/>
              <w:marTop w:val="0"/>
              <w:marBottom w:val="0"/>
              <w:divBdr>
                <w:top w:val="none" w:sz="0" w:space="0" w:color="auto"/>
                <w:left w:val="none" w:sz="0" w:space="0" w:color="auto"/>
                <w:bottom w:val="none" w:sz="0" w:space="0" w:color="auto"/>
                <w:right w:val="none" w:sz="0" w:space="0" w:color="auto"/>
              </w:divBdr>
            </w:div>
          </w:divsChild>
        </w:div>
        <w:div w:id="877468895">
          <w:marLeft w:val="0"/>
          <w:marRight w:val="0"/>
          <w:marTop w:val="0"/>
          <w:marBottom w:val="0"/>
          <w:divBdr>
            <w:top w:val="none" w:sz="0" w:space="0" w:color="auto"/>
            <w:left w:val="none" w:sz="0" w:space="0" w:color="auto"/>
            <w:bottom w:val="none" w:sz="0" w:space="0" w:color="auto"/>
            <w:right w:val="none" w:sz="0" w:space="0" w:color="auto"/>
          </w:divBdr>
          <w:divsChild>
            <w:div w:id="98332871">
              <w:marLeft w:val="0"/>
              <w:marRight w:val="0"/>
              <w:marTop w:val="0"/>
              <w:marBottom w:val="0"/>
              <w:divBdr>
                <w:top w:val="none" w:sz="0" w:space="0" w:color="auto"/>
                <w:left w:val="none" w:sz="0" w:space="0" w:color="auto"/>
                <w:bottom w:val="none" w:sz="0" w:space="0" w:color="auto"/>
                <w:right w:val="none" w:sz="0" w:space="0" w:color="auto"/>
              </w:divBdr>
            </w:div>
          </w:divsChild>
        </w:div>
        <w:div w:id="1010186002">
          <w:marLeft w:val="0"/>
          <w:marRight w:val="0"/>
          <w:marTop w:val="0"/>
          <w:marBottom w:val="0"/>
          <w:divBdr>
            <w:top w:val="none" w:sz="0" w:space="0" w:color="auto"/>
            <w:left w:val="none" w:sz="0" w:space="0" w:color="auto"/>
            <w:bottom w:val="none" w:sz="0" w:space="0" w:color="auto"/>
            <w:right w:val="none" w:sz="0" w:space="0" w:color="auto"/>
          </w:divBdr>
          <w:divsChild>
            <w:div w:id="1025328958">
              <w:marLeft w:val="0"/>
              <w:marRight w:val="0"/>
              <w:marTop w:val="0"/>
              <w:marBottom w:val="0"/>
              <w:divBdr>
                <w:top w:val="none" w:sz="0" w:space="0" w:color="auto"/>
                <w:left w:val="none" w:sz="0" w:space="0" w:color="auto"/>
                <w:bottom w:val="none" w:sz="0" w:space="0" w:color="auto"/>
                <w:right w:val="none" w:sz="0" w:space="0" w:color="auto"/>
              </w:divBdr>
            </w:div>
          </w:divsChild>
        </w:div>
        <w:div w:id="1045714268">
          <w:marLeft w:val="0"/>
          <w:marRight w:val="0"/>
          <w:marTop w:val="0"/>
          <w:marBottom w:val="0"/>
          <w:divBdr>
            <w:top w:val="none" w:sz="0" w:space="0" w:color="auto"/>
            <w:left w:val="none" w:sz="0" w:space="0" w:color="auto"/>
            <w:bottom w:val="none" w:sz="0" w:space="0" w:color="auto"/>
            <w:right w:val="none" w:sz="0" w:space="0" w:color="auto"/>
          </w:divBdr>
          <w:divsChild>
            <w:div w:id="2144812124">
              <w:marLeft w:val="0"/>
              <w:marRight w:val="0"/>
              <w:marTop w:val="0"/>
              <w:marBottom w:val="0"/>
              <w:divBdr>
                <w:top w:val="none" w:sz="0" w:space="0" w:color="auto"/>
                <w:left w:val="none" w:sz="0" w:space="0" w:color="auto"/>
                <w:bottom w:val="none" w:sz="0" w:space="0" w:color="auto"/>
                <w:right w:val="none" w:sz="0" w:space="0" w:color="auto"/>
              </w:divBdr>
            </w:div>
          </w:divsChild>
        </w:div>
        <w:div w:id="1191919657">
          <w:marLeft w:val="0"/>
          <w:marRight w:val="0"/>
          <w:marTop w:val="0"/>
          <w:marBottom w:val="0"/>
          <w:divBdr>
            <w:top w:val="none" w:sz="0" w:space="0" w:color="auto"/>
            <w:left w:val="none" w:sz="0" w:space="0" w:color="auto"/>
            <w:bottom w:val="none" w:sz="0" w:space="0" w:color="auto"/>
            <w:right w:val="none" w:sz="0" w:space="0" w:color="auto"/>
          </w:divBdr>
          <w:divsChild>
            <w:div w:id="710569273">
              <w:marLeft w:val="0"/>
              <w:marRight w:val="0"/>
              <w:marTop w:val="0"/>
              <w:marBottom w:val="0"/>
              <w:divBdr>
                <w:top w:val="none" w:sz="0" w:space="0" w:color="auto"/>
                <w:left w:val="none" w:sz="0" w:space="0" w:color="auto"/>
                <w:bottom w:val="none" w:sz="0" w:space="0" w:color="auto"/>
                <w:right w:val="none" w:sz="0" w:space="0" w:color="auto"/>
              </w:divBdr>
            </w:div>
          </w:divsChild>
        </w:div>
        <w:div w:id="1294598374">
          <w:marLeft w:val="0"/>
          <w:marRight w:val="0"/>
          <w:marTop w:val="0"/>
          <w:marBottom w:val="0"/>
          <w:divBdr>
            <w:top w:val="none" w:sz="0" w:space="0" w:color="auto"/>
            <w:left w:val="none" w:sz="0" w:space="0" w:color="auto"/>
            <w:bottom w:val="none" w:sz="0" w:space="0" w:color="auto"/>
            <w:right w:val="none" w:sz="0" w:space="0" w:color="auto"/>
          </w:divBdr>
          <w:divsChild>
            <w:div w:id="951284235">
              <w:marLeft w:val="0"/>
              <w:marRight w:val="0"/>
              <w:marTop w:val="0"/>
              <w:marBottom w:val="0"/>
              <w:divBdr>
                <w:top w:val="none" w:sz="0" w:space="0" w:color="auto"/>
                <w:left w:val="none" w:sz="0" w:space="0" w:color="auto"/>
                <w:bottom w:val="none" w:sz="0" w:space="0" w:color="auto"/>
                <w:right w:val="none" w:sz="0" w:space="0" w:color="auto"/>
              </w:divBdr>
            </w:div>
          </w:divsChild>
        </w:div>
        <w:div w:id="1376656074">
          <w:marLeft w:val="0"/>
          <w:marRight w:val="0"/>
          <w:marTop w:val="0"/>
          <w:marBottom w:val="0"/>
          <w:divBdr>
            <w:top w:val="none" w:sz="0" w:space="0" w:color="auto"/>
            <w:left w:val="none" w:sz="0" w:space="0" w:color="auto"/>
            <w:bottom w:val="none" w:sz="0" w:space="0" w:color="auto"/>
            <w:right w:val="none" w:sz="0" w:space="0" w:color="auto"/>
          </w:divBdr>
          <w:divsChild>
            <w:div w:id="1982614735">
              <w:marLeft w:val="0"/>
              <w:marRight w:val="0"/>
              <w:marTop w:val="0"/>
              <w:marBottom w:val="0"/>
              <w:divBdr>
                <w:top w:val="none" w:sz="0" w:space="0" w:color="auto"/>
                <w:left w:val="none" w:sz="0" w:space="0" w:color="auto"/>
                <w:bottom w:val="none" w:sz="0" w:space="0" w:color="auto"/>
                <w:right w:val="none" w:sz="0" w:space="0" w:color="auto"/>
              </w:divBdr>
            </w:div>
          </w:divsChild>
        </w:div>
        <w:div w:id="1390423452">
          <w:marLeft w:val="0"/>
          <w:marRight w:val="0"/>
          <w:marTop w:val="0"/>
          <w:marBottom w:val="0"/>
          <w:divBdr>
            <w:top w:val="none" w:sz="0" w:space="0" w:color="auto"/>
            <w:left w:val="none" w:sz="0" w:space="0" w:color="auto"/>
            <w:bottom w:val="none" w:sz="0" w:space="0" w:color="auto"/>
            <w:right w:val="none" w:sz="0" w:space="0" w:color="auto"/>
          </w:divBdr>
          <w:divsChild>
            <w:div w:id="466969119">
              <w:marLeft w:val="0"/>
              <w:marRight w:val="0"/>
              <w:marTop w:val="0"/>
              <w:marBottom w:val="0"/>
              <w:divBdr>
                <w:top w:val="none" w:sz="0" w:space="0" w:color="auto"/>
                <w:left w:val="none" w:sz="0" w:space="0" w:color="auto"/>
                <w:bottom w:val="none" w:sz="0" w:space="0" w:color="auto"/>
                <w:right w:val="none" w:sz="0" w:space="0" w:color="auto"/>
              </w:divBdr>
            </w:div>
          </w:divsChild>
        </w:div>
        <w:div w:id="1893690139">
          <w:marLeft w:val="0"/>
          <w:marRight w:val="0"/>
          <w:marTop w:val="0"/>
          <w:marBottom w:val="0"/>
          <w:divBdr>
            <w:top w:val="none" w:sz="0" w:space="0" w:color="auto"/>
            <w:left w:val="none" w:sz="0" w:space="0" w:color="auto"/>
            <w:bottom w:val="none" w:sz="0" w:space="0" w:color="auto"/>
            <w:right w:val="none" w:sz="0" w:space="0" w:color="auto"/>
          </w:divBdr>
          <w:divsChild>
            <w:div w:id="1353074913">
              <w:marLeft w:val="0"/>
              <w:marRight w:val="0"/>
              <w:marTop w:val="0"/>
              <w:marBottom w:val="0"/>
              <w:divBdr>
                <w:top w:val="none" w:sz="0" w:space="0" w:color="auto"/>
                <w:left w:val="none" w:sz="0" w:space="0" w:color="auto"/>
                <w:bottom w:val="none" w:sz="0" w:space="0" w:color="auto"/>
                <w:right w:val="none" w:sz="0" w:space="0" w:color="auto"/>
              </w:divBdr>
            </w:div>
          </w:divsChild>
        </w:div>
        <w:div w:id="1999503418">
          <w:marLeft w:val="0"/>
          <w:marRight w:val="0"/>
          <w:marTop w:val="0"/>
          <w:marBottom w:val="0"/>
          <w:divBdr>
            <w:top w:val="none" w:sz="0" w:space="0" w:color="auto"/>
            <w:left w:val="none" w:sz="0" w:space="0" w:color="auto"/>
            <w:bottom w:val="none" w:sz="0" w:space="0" w:color="auto"/>
            <w:right w:val="none" w:sz="0" w:space="0" w:color="auto"/>
          </w:divBdr>
          <w:divsChild>
            <w:div w:id="36206984">
              <w:marLeft w:val="0"/>
              <w:marRight w:val="0"/>
              <w:marTop w:val="0"/>
              <w:marBottom w:val="0"/>
              <w:divBdr>
                <w:top w:val="none" w:sz="0" w:space="0" w:color="auto"/>
                <w:left w:val="none" w:sz="0" w:space="0" w:color="auto"/>
                <w:bottom w:val="none" w:sz="0" w:space="0" w:color="auto"/>
                <w:right w:val="none" w:sz="0" w:space="0" w:color="auto"/>
              </w:divBdr>
            </w:div>
          </w:divsChild>
        </w:div>
        <w:div w:id="2097358498">
          <w:marLeft w:val="0"/>
          <w:marRight w:val="0"/>
          <w:marTop w:val="0"/>
          <w:marBottom w:val="0"/>
          <w:divBdr>
            <w:top w:val="none" w:sz="0" w:space="0" w:color="auto"/>
            <w:left w:val="none" w:sz="0" w:space="0" w:color="auto"/>
            <w:bottom w:val="none" w:sz="0" w:space="0" w:color="auto"/>
            <w:right w:val="none" w:sz="0" w:space="0" w:color="auto"/>
          </w:divBdr>
          <w:divsChild>
            <w:div w:id="944072314">
              <w:marLeft w:val="0"/>
              <w:marRight w:val="0"/>
              <w:marTop w:val="0"/>
              <w:marBottom w:val="0"/>
              <w:divBdr>
                <w:top w:val="none" w:sz="0" w:space="0" w:color="auto"/>
                <w:left w:val="none" w:sz="0" w:space="0" w:color="auto"/>
                <w:bottom w:val="none" w:sz="0" w:space="0" w:color="auto"/>
                <w:right w:val="none" w:sz="0" w:space="0" w:color="auto"/>
              </w:divBdr>
            </w:div>
          </w:divsChild>
        </w:div>
        <w:div w:id="2133938550">
          <w:marLeft w:val="0"/>
          <w:marRight w:val="0"/>
          <w:marTop w:val="0"/>
          <w:marBottom w:val="0"/>
          <w:divBdr>
            <w:top w:val="none" w:sz="0" w:space="0" w:color="auto"/>
            <w:left w:val="none" w:sz="0" w:space="0" w:color="auto"/>
            <w:bottom w:val="none" w:sz="0" w:space="0" w:color="auto"/>
            <w:right w:val="none" w:sz="0" w:space="0" w:color="auto"/>
          </w:divBdr>
          <w:divsChild>
            <w:div w:id="102258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98585">
      <w:bodyDiv w:val="1"/>
      <w:marLeft w:val="0"/>
      <w:marRight w:val="0"/>
      <w:marTop w:val="0"/>
      <w:marBottom w:val="0"/>
      <w:divBdr>
        <w:top w:val="none" w:sz="0" w:space="0" w:color="auto"/>
        <w:left w:val="none" w:sz="0" w:space="0" w:color="auto"/>
        <w:bottom w:val="none" w:sz="0" w:space="0" w:color="auto"/>
        <w:right w:val="none" w:sz="0" w:space="0" w:color="auto"/>
      </w:divBdr>
      <w:divsChild>
        <w:div w:id="863540">
          <w:marLeft w:val="0"/>
          <w:marRight w:val="0"/>
          <w:marTop w:val="0"/>
          <w:marBottom w:val="0"/>
          <w:divBdr>
            <w:top w:val="none" w:sz="0" w:space="0" w:color="auto"/>
            <w:left w:val="none" w:sz="0" w:space="0" w:color="auto"/>
            <w:bottom w:val="none" w:sz="0" w:space="0" w:color="auto"/>
            <w:right w:val="none" w:sz="0" w:space="0" w:color="auto"/>
          </w:divBdr>
          <w:divsChild>
            <w:div w:id="1628468339">
              <w:marLeft w:val="0"/>
              <w:marRight w:val="0"/>
              <w:marTop w:val="0"/>
              <w:marBottom w:val="0"/>
              <w:divBdr>
                <w:top w:val="none" w:sz="0" w:space="0" w:color="auto"/>
                <w:left w:val="none" w:sz="0" w:space="0" w:color="auto"/>
                <w:bottom w:val="none" w:sz="0" w:space="0" w:color="auto"/>
                <w:right w:val="none" w:sz="0" w:space="0" w:color="auto"/>
              </w:divBdr>
            </w:div>
          </w:divsChild>
        </w:div>
        <w:div w:id="428353087">
          <w:marLeft w:val="0"/>
          <w:marRight w:val="0"/>
          <w:marTop w:val="0"/>
          <w:marBottom w:val="0"/>
          <w:divBdr>
            <w:top w:val="none" w:sz="0" w:space="0" w:color="auto"/>
            <w:left w:val="none" w:sz="0" w:space="0" w:color="auto"/>
            <w:bottom w:val="none" w:sz="0" w:space="0" w:color="auto"/>
            <w:right w:val="none" w:sz="0" w:space="0" w:color="auto"/>
          </w:divBdr>
          <w:divsChild>
            <w:div w:id="1738474440">
              <w:marLeft w:val="0"/>
              <w:marRight w:val="0"/>
              <w:marTop w:val="0"/>
              <w:marBottom w:val="0"/>
              <w:divBdr>
                <w:top w:val="none" w:sz="0" w:space="0" w:color="auto"/>
                <w:left w:val="none" w:sz="0" w:space="0" w:color="auto"/>
                <w:bottom w:val="none" w:sz="0" w:space="0" w:color="auto"/>
                <w:right w:val="none" w:sz="0" w:space="0" w:color="auto"/>
              </w:divBdr>
            </w:div>
          </w:divsChild>
        </w:div>
        <w:div w:id="554043629">
          <w:marLeft w:val="0"/>
          <w:marRight w:val="0"/>
          <w:marTop w:val="0"/>
          <w:marBottom w:val="0"/>
          <w:divBdr>
            <w:top w:val="none" w:sz="0" w:space="0" w:color="auto"/>
            <w:left w:val="none" w:sz="0" w:space="0" w:color="auto"/>
            <w:bottom w:val="none" w:sz="0" w:space="0" w:color="auto"/>
            <w:right w:val="none" w:sz="0" w:space="0" w:color="auto"/>
          </w:divBdr>
          <w:divsChild>
            <w:div w:id="745498435">
              <w:marLeft w:val="0"/>
              <w:marRight w:val="0"/>
              <w:marTop w:val="0"/>
              <w:marBottom w:val="0"/>
              <w:divBdr>
                <w:top w:val="none" w:sz="0" w:space="0" w:color="auto"/>
                <w:left w:val="none" w:sz="0" w:space="0" w:color="auto"/>
                <w:bottom w:val="none" w:sz="0" w:space="0" w:color="auto"/>
                <w:right w:val="none" w:sz="0" w:space="0" w:color="auto"/>
              </w:divBdr>
            </w:div>
          </w:divsChild>
        </w:div>
        <w:div w:id="583340949">
          <w:marLeft w:val="0"/>
          <w:marRight w:val="0"/>
          <w:marTop w:val="0"/>
          <w:marBottom w:val="0"/>
          <w:divBdr>
            <w:top w:val="none" w:sz="0" w:space="0" w:color="auto"/>
            <w:left w:val="none" w:sz="0" w:space="0" w:color="auto"/>
            <w:bottom w:val="none" w:sz="0" w:space="0" w:color="auto"/>
            <w:right w:val="none" w:sz="0" w:space="0" w:color="auto"/>
          </w:divBdr>
          <w:divsChild>
            <w:div w:id="416097300">
              <w:marLeft w:val="0"/>
              <w:marRight w:val="0"/>
              <w:marTop w:val="0"/>
              <w:marBottom w:val="0"/>
              <w:divBdr>
                <w:top w:val="none" w:sz="0" w:space="0" w:color="auto"/>
                <w:left w:val="none" w:sz="0" w:space="0" w:color="auto"/>
                <w:bottom w:val="none" w:sz="0" w:space="0" w:color="auto"/>
                <w:right w:val="none" w:sz="0" w:space="0" w:color="auto"/>
              </w:divBdr>
            </w:div>
          </w:divsChild>
        </w:div>
        <w:div w:id="595947485">
          <w:marLeft w:val="0"/>
          <w:marRight w:val="0"/>
          <w:marTop w:val="0"/>
          <w:marBottom w:val="0"/>
          <w:divBdr>
            <w:top w:val="none" w:sz="0" w:space="0" w:color="auto"/>
            <w:left w:val="none" w:sz="0" w:space="0" w:color="auto"/>
            <w:bottom w:val="none" w:sz="0" w:space="0" w:color="auto"/>
            <w:right w:val="none" w:sz="0" w:space="0" w:color="auto"/>
          </w:divBdr>
          <w:divsChild>
            <w:div w:id="216354726">
              <w:marLeft w:val="0"/>
              <w:marRight w:val="0"/>
              <w:marTop w:val="0"/>
              <w:marBottom w:val="0"/>
              <w:divBdr>
                <w:top w:val="none" w:sz="0" w:space="0" w:color="auto"/>
                <w:left w:val="none" w:sz="0" w:space="0" w:color="auto"/>
                <w:bottom w:val="none" w:sz="0" w:space="0" w:color="auto"/>
                <w:right w:val="none" w:sz="0" w:space="0" w:color="auto"/>
              </w:divBdr>
            </w:div>
          </w:divsChild>
        </w:div>
        <w:div w:id="749039947">
          <w:marLeft w:val="0"/>
          <w:marRight w:val="0"/>
          <w:marTop w:val="0"/>
          <w:marBottom w:val="0"/>
          <w:divBdr>
            <w:top w:val="none" w:sz="0" w:space="0" w:color="auto"/>
            <w:left w:val="none" w:sz="0" w:space="0" w:color="auto"/>
            <w:bottom w:val="none" w:sz="0" w:space="0" w:color="auto"/>
            <w:right w:val="none" w:sz="0" w:space="0" w:color="auto"/>
          </w:divBdr>
          <w:divsChild>
            <w:div w:id="545221222">
              <w:marLeft w:val="0"/>
              <w:marRight w:val="0"/>
              <w:marTop w:val="0"/>
              <w:marBottom w:val="0"/>
              <w:divBdr>
                <w:top w:val="none" w:sz="0" w:space="0" w:color="auto"/>
                <w:left w:val="none" w:sz="0" w:space="0" w:color="auto"/>
                <w:bottom w:val="none" w:sz="0" w:space="0" w:color="auto"/>
                <w:right w:val="none" w:sz="0" w:space="0" w:color="auto"/>
              </w:divBdr>
            </w:div>
            <w:div w:id="1305428147">
              <w:marLeft w:val="0"/>
              <w:marRight w:val="0"/>
              <w:marTop w:val="0"/>
              <w:marBottom w:val="0"/>
              <w:divBdr>
                <w:top w:val="none" w:sz="0" w:space="0" w:color="auto"/>
                <w:left w:val="none" w:sz="0" w:space="0" w:color="auto"/>
                <w:bottom w:val="none" w:sz="0" w:space="0" w:color="auto"/>
                <w:right w:val="none" w:sz="0" w:space="0" w:color="auto"/>
              </w:divBdr>
            </w:div>
            <w:div w:id="1638610772">
              <w:marLeft w:val="0"/>
              <w:marRight w:val="0"/>
              <w:marTop w:val="0"/>
              <w:marBottom w:val="0"/>
              <w:divBdr>
                <w:top w:val="none" w:sz="0" w:space="0" w:color="auto"/>
                <w:left w:val="none" w:sz="0" w:space="0" w:color="auto"/>
                <w:bottom w:val="none" w:sz="0" w:space="0" w:color="auto"/>
                <w:right w:val="none" w:sz="0" w:space="0" w:color="auto"/>
              </w:divBdr>
            </w:div>
          </w:divsChild>
        </w:div>
        <w:div w:id="758989638">
          <w:marLeft w:val="0"/>
          <w:marRight w:val="0"/>
          <w:marTop w:val="0"/>
          <w:marBottom w:val="0"/>
          <w:divBdr>
            <w:top w:val="none" w:sz="0" w:space="0" w:color="auto"/>
            <w:left w:val="none" w:sz="0" w:space="0" w:color="auto"/>
            <w:bottom w:val="none" w:sz="0" w:space="0" w:color="auto"/>
            <w:right w:val="none" w:sz="0" w:space="0" w:color="auto"/>
          </w:divBdr>
          <w:divsChild>
            <w:div w:id="295139141">
              <w:marLeft w:val="0"/>
              <w:marRight w:val="0"/>
              <w:marTop w:val="0"/>
              <w:marBottom w:val="0"/>
              <w:divBdr>
                <w:top w:val="none" w:sz="0" w:space="0" w:color="auto"/>
                <w:left w:val="none" w:sz="0" w:space="0" w:color="auto"/>
                <w:bottom w:val="none" w:sz="0" w:space="0" w:color="auto"/>
                <w:right w:val="none" w:sz="0" w:space="0" w:color="auto"/>
              </w:divBdr>
            </w:div>
          </w:divsChild>
        </w:div>
        <w:div w:id="1798449042">
          <w:marLeft w:val="0"/>
          <w:marRight w:val="0"/>
          <w:marTop w:val="0"/>
          <w:marBottom w:val="0"/>
          <w:divBdr>
            <w:top w:val="none" w:sz="0" w:space="0" w:color="auto"/>
            <w:left w:val="none" w:sz="0" w:space="0" w:color="auto"/>
            <w:bottom w:val="none" w:sz="0" w:space="0" w:color="auto"/>
            <w:right w:val="none" w:sz="0" w:space="0" w:color="auto"/>
          </w:divBdr>
          <w:divsChild>
            <w:div w:id="2005821200">
              <w:marLeft w:val="0"/>
              <w:marRight w:val="0"/>
              <w:marTop w:val="0"/>
              <w:marBottom w:val="0"/>
              <w:divBdr>
                <w:top w:val="none" w:sz="0" w:space="0" w:color="auto"/>
                <w:left w:val="none" w:sz="0" w:space="0" w:color="auto"/>
                <w:bottom w:val="none" w:sz="0" w:space="0" w:color="auto"/>
                <w:right w:val="none" w:sz="0" w:space="0" w:color="auto"/>
              </w:divBdr>
            </w:div>
          </w:divsChild>
        </w:div>
        <w:div w:id="1802305637">
          <w:marLeft w:val="0"/>
          <w:marRight w:val="0"/>
          <w:marTop w:val="0"/>
          <w:marBottom w:val="0"/>
          <w:divBdr>
            <w:top w:val="none" w:sz="0" w:space="0" w:color="auto"/>
            <w:left w:val="none" w:sz="0" w:space="0" w:color="auto"/>
            <w:bottom w:val="none" w:sz="0" w:space="0" w:color="auto"/>
            <w:right w:val="none" w:sz="0" w:space="0" w:color="auto"/>
          </w:divBdr>
          <w:divsChild>
            <w:div w:id="1350526128">
              <w:marLeft w:val="0"/>
              <w:marRight w:val="0"/>
              <w:marTop w:val="0"/>
              <w:marBottom w:val="0"/>
              <w:divBdr>
                <w:top w:val="none" w:sz="0" w:space="0" w:color="auto"/>
                <w:left w:val="none" w:sz="0" w:space="0" w:color="auto"/>
                <w:bottom w:val="none" w:sz="0" w:space="0" w:color="auto"/>
                <w:right w:val="none" w:sz="0" w:space="0" w:color="auto"/>
              </w:divBdr>
            </w:div>
          </w:divsChild>
        </w:div>
        <w:div w:id="1952667678">
          <w:marLeft w:val="0"/>
          <w:marRight w:val="0"/>
          <w:marTop w:val="0"/>
          <w:marBottom w:val="0"/>
          <w:divBdr>
            <w:top w:val="none" w:sz="0" w:space="0" w:color="auto"/>
            <w:left w:val="none" w:sz="0" w:space="0" w:color="auto"/>
            <w:bottom w:val="none" w:sz="0" w:space="0" w:color="auto"/>
            <w:right w:val="none" w:sz="0" w:space="0" w:color="auto"/>
          </w:divBdr>
          <w:divsChild>
            <w:div w:id="327052869">
              <w:marLeft w:val="0"/>
              <w:marRight w:val="0"/>
              <w:marTop w:val="0"/>
              <w:marBottom w:val="0"/>
              <w:divBdr>
                <w:top w:val="none" w:sz="0" w:space="0" w:color="auto"/>
                <w:left w:val="none" w:sz="0" w:space="0" w:color="auto"/>
                <w:bottom w:val="none" w:sz="0" w:space="0" w:color="auto"/>
                <w:right w:val="none" w:sz="0" w:space="0" w:color="auto"/>
              </w:divBdr>
            </w:div>
            <w:div w:id="9722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21E06D3119D4DBF9C0B0EA81A962C3E"/>
        <w:category>
          <w:name w:val="General"/>
          <w:gallery w:val="placeholder"/>
        </w:category>
        <w:types>
          <w:type w:val="bbPlcHdr"/>
        </w:types>
        <w:behaviors>
          <w:behavior w:val="content"/>
        </w:behaviors>
        <w:guid w:val="{0EE39EC0-C3FD-4043-959A-97EA94E1D335}"/>
      </w:docPartPr>
      <w:docPartBody>
        <w:p w:rsidR="00CD7C7D" w:rsidRDefault="00B66DFE" w:rsidP="00B66DFE">
          <w:pPr>
            <w:pStyle w:val="821E06D3119D4DBF9C0B0EA81A962C3E"/>
          </w:pPr>
          <w:r>
            <w:rPr>
              <w:color w:val="4472C4" w:themeColor="accent1"/>
              <w:sz w:val="20"/>
              <w:szCs w:val="20"/>
            </w:rPr>
            <w:t>[Document title]</w:t>
          </w:r>
        </w:p>
      </w:docPartBody>
    </w:docPart>
    <w:docPart>
      <w:docPartPr>
        <w:name w:val="8A41C9A56DE04FE8B63B2D21EE181951"/>
        <w:category>
          <w:name w:val="General"/>
          <w:gallery w:val="placeholder"/>
        </w:category>
        <w:types>
          <w:type w:val="bbPlcHdr"/>
        </w:types>
        <w:behaviors>
          <w:behavior w:val="content"/>
        </w:behaviors>
        <w:guid w:val="{C442829C-19DD-4BB1-9A59-56F4BA436409}"/>
      </w:docPartPr>
      <w:docPartBody>
        <w:p w:rsidR="00CD7C7D" w:rsidRDefault="00B66DFE" w:rsidP="00B66DFE">
          <w:pPr>
            <w:pStyle w:val="8A41C9A56DE04FE8B63B2D21EE181951"/>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FE"/>
    <w:rsid w:val="00557C3E"/>
    <w:rsid w:val="00B66DFE"/>
    <w:rsid w:val="00BB2396"/>
    <w:rsid w:val="00CD7C7D"/>
    <w:rsid w:val="00EE6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6E134960584275A8B306F5605A816D">
    <w:name w:val="116E134960584275A8B306F5605A816D"/>
    <w:rsid w:val="00B66DFE"/>
  </w:style>
  <w:style w:type="paragraph" w:customStyle="1" w:styleId="821E06D3119D4DBF9C0B0EA81A962C3E">
    <w:name w:val="821E06D3119D4DBF9C0B0EA81A962C3E"/>
    <w:rsid w:val="00B66DFE"/>
  </w:style>
  <w:style w:type="paragraph" w:customStyle="1" w:styleId="2283666A6B764D9E937AF1CC3BB11C1E">
    <w:name w:val="2283666A6B764D9E937AF1CC3BB11C1E"/>
    <w:rsid w:val="00B66DFE"/>
  </w:style>
  <w:style w:type="paragraph" w:customStyle="1" w:styleId="B1362142B2494F5B9443671EA37DFD43">
    <w:name w:val="B1362142B2494F5B9443671EA37DFD43"/>
    <w:rsid w:val="00B66DFE"/>
  </w:style>
  <w:style w:type="paragraph" w:customStyle="1" w:styleId="2F99BA83DBC14FF1A877380781F94DA8">
    <w:name w:val="2F99BA83DBC14FF1A877380781F94DA8"/>
    <w:rsid w:val="00B66DFE"/>
  </w:style>
  <w:style w:type="paragraph" w:customStyle="1" w:styleId="548A1782ACF24DF6BD68AE45EE4C252F">
    <w:name w:val="548A1782ACF24DF6BD68AE45EE4C252F"/>
    <w:rsid w:val="00B66DFE"/>
  </w:style>
  <w:style w:type="paragraph" w:customStyle="1" w:styleId="8A41C9A56DE04FE8B63B2D21EE181951">
    <w:name w:val="8A41C9A56DE04FE8B63B2D21EE181951"/>
    <w:rsid w:val="00B6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F8BA722D716D44990ADC8A00941621" ma:contentTypeVersion="13" ma:contentTypeDescription="Create a new document." ma:contentTypeScope="" ma:versionID="c62ba8c08b6c550d76ca89b76fcfe743">
  <xsd:schema xmlns:xsd="http://www.w3.org/2001/XMLSchema" xmlns:xs="http://www.w3.org/2001/XMLSchema" xmlns:p="http://schemas.microsoft.com/office/2006/metadata/properties" xmlns:ns1="http://schemas.microsoft.com/sharepoint/v3" xmlns:ns2="e4a19959-934a-4c43-82a2-422b6a6bee1e" xmlns:ns3="10b6c6d2-2b2a-40ec-831b-20b5fb97fa81" targetNamespace="http://schemas.microsoft.com/office/2006/metadata/properties" ma:root="true" ma:fieldsID="a862c52778278579660b040311e9d25a" ns1:_="" ns2:_="" ns3:_="">
    <xsd:import namespace="http://schemas.microsoft.com/sharepoint/v3"/>
    <xsd:import namespace="e4a19959-934a-4c43-82a2-422b6a6bee1e"/>
    <xsd:import namespace="10b6c6d2-2b2a-40ec-831b-20b5fb97fa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a19959-934a-4c43-82a2-422b6a6be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b6c6d2-2b2a-40ec-831b-20b5fb97fa8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87A54C7-9F60-4429-859D-79CB95686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a19959-934a-4c43-82a2-422b6a6bee1e"/>
    <ds:schemaRef ds:uri="10b6c6d2-2b2a-40ec-831b-20b5fb97f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369CE-8733-4FC9-8D05-FA1B6226A9E9}">
  <ds:schemaRefs>
    <ds:schemaRef ds:uri="http://schemas.openxmlformats.org/officeDocument/2006/bibliography"/>
  </ds:schemaRefs>
</ds:datastoreItem>
</file>

<file path=customXml/itemProps3.xml><?xml version="1.0" encoding="utf-8"?>
<ds:datastoreItem xmlns:ds="http://schemas.openxmlformats.org/officeDocument/2006/customXml" ds:itemID="{CFAA72A3-055B-428D-A9A9-ECEDA91A19CC}">
  <ds:schemaRefs>
    <ds:schemaRef ds:uri="http://schemas.microsoft.com/sharepoint/v3/contenttype/forms"/>
  </ds:schemaRefs>
</ds:datastoreItem>
</file>

<file path=customXml/itemProps4.xml><?xml version="1.0" encoding="utf-8"?>
<ds:datastoreItem xmlns:ds="http://schemas.openxmlformats.org/officeDocument/2006/customXml" ds:itemID="{88A4BF9A-77A0-4BF7-A7D9-D8E255C21A2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2915</Words>
  <Characters>16620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19497</CharactersWithSpaces>
  <SharedDoc>false</SharedDoc>
  <HLinks>
    <vt:vector size="186" baseType="variant">
      <vt:variant>
        <vt:i4>1703989</vt:i4>
      </vt:variant>
      <vt:variant>
        <vt:i4>176</vt:i4>
      </vt:variant>
      <vt:variant>
        <vt:i4>0</vt:i4>
      </vt:variant>
      <vt:variant>
        <vt:i4>5</vt:i4>
      </vt:variant>
      <vt:variant>
        <vt:lpwstr/>
      </vt:variant>
      <vt:variant>
        <vt:lpwstr>_Toc79388995</vt:lpwstr>
      </vt:variant>
      <vt:variant>
        <vt:i4>1769525</vt:i4>
      </vt:variant>
      <vt:variant>
        <vt:i4>170</vt:i4>
      </vt:variant>
      <vt:variant>
        <vt:i4>0</vt:i4>
      </vt:variant>
      <vt:variant>
        <vt:i4>5</vt:i4>
      </vt:variant>
      <vt:variant>
        <vt:lpwstr/>
      </vt:variant>
      <vt:variant>
        <vt:lpwstr>_Toc79388994</vt:lpwstr>
      </vt:variant>
      <vt:variant>
        <vt:i4>1835061</vt:i4>
      </vt:variant>
      <vt:variant>
        <vt:i4>164</vt:i4>
      </vt:variant>
      <vt:variant>
        <vt:i4>0</vt:i4>
      </vt:variant>
      <vt:variant>
        <vt:i4>5</vt:i4>
      </vt:variant>
      <vt:variant>
        <vt:lpwstr/>
      </vt:variant>
      <vt:variant>
        <vt:lpwstr>_Toc79388993</vt:lpwstr>
      </vt:variant>
      <vt:variant>
        <vt:i4>1900597</vt:i4>
      </vt:variant>
      <vt:variant>
        <vt:i4>158</vt:i4>
      </vt:variant>
      <vt:variant>
        <vt:i4>0</vt:i4>
      </vt:variant>
      <vt:variant>
        <vt:i4>5</vt:i4>
      </vt:variant>
      <vt:variant>
        <vt:lpwstr/>
      </vt:variant>
      <vt:variant>
        <vt:lpwstr>_Toc79388992</vt:lpwstr>
      </vt:variant>
      <vt:variant>
        <vt:i4>1966133</vt:i4>
      </vt:variant>
      <vt:variant>
        <vt:i4>152</vt:i4>
      </vt:variant>
      <vt:variant>
        <vt:i4>0</vt:i4>
      </vt:variant>
      <vt:variant>
        <vt:i4>5</vt:i4>
      </vt:variant>
      <vt:variant>
        <vt:lpwstr/>
      </vt:variant>
      <vt:variant>
        <vt:lpwstr>_Toc79388991</vt:lpwstr>
      </vt:variant>
      <vt:variant>
        <vt:i4>2031669</vt:i4>
      </vt:variant>
      <vt:variant>
        <vt:i4>146</vt:i4>
      </vt:variant>
      <vt:variant>
        <vt:i4>0</vt:i4>
      </vt:variant>
      <vt:variant>
        <vt:i4>5</vt:i4>
      </vt:variant>
      <vt:variant>
        <vt:lpwstr/>
      </vt:variant>
      <vt:variant>
        <vt:lpwstr>_Toc79388990</vt:lpwstr>
      </vt:variant>
      <vt:variant>
        <vt:i4>1441844</vt:i4>
      </vt:variant>
      <vt:variant>
        <vt:i4>140</vt:i4>
      </vt:variant>
      <vt:variant>
        <vt:i4>0</vt:i4>
      </vt:variant>
      <vt:variant>
        <vt:i4>5</vt:i4>
      </vt:variant>
      <vt:variant>
        <vt:lpwstr/>
      </vt:variant>
      <vt:variant>
        <vt:lpwstr>_Toc79388989</vt:lpwstr>
      </vt:variant>
      <vt:variant>
        <vt:i4>1507380</vt:i4>
      </vt:variant>
      <vt:variant>
        <vt:i4>134</vt:i4>
      </vt:variant>
      <vt:variant>
        <vt:i4>0</vt:i4>
      </vt:variant>
      <vt:variant>
        <vt:i4>5</vt:i4>
      </vt:variant>
      <vt:variant>
        <vt:lpwstr/>
      </vt:variant>
      <vt:variant>
        <vt:lpwstr>_Toc79388988</vt:lpwstr>
      </vt:variant>
      <vt:variant>
        <vt:i4>1572916</vt:i4>
      </vt:variant>
      <vt:variant>
        <vt:i4>128</vt:i4>
      </vt:variant>
      <vt:variant>
        <vt:i4>0</vt:i4>
      </vt:variant>
      <vt:variant>
        <vt:i4>5</vt:i4>
      </vt:variant>
      <vt:variant>
        <vt:lpwstr/>
      </vt:variant>
      <vt:variant>
        <vt:lpwstr>_Toc79388987</vt:lpwstr>
      </vt:variant>
      <vt:variant>
        <vt:i4>1638452</vt:i4>
      </vt:variant>
      <vt:variant>
        <vt:i4>122</vt:i4>
      </vt:variant>
      <vt:variant>
        <vt:i4>0</vt:i4>
      </vt:variant>
      <vt:variant>
        <vt:i4>5</vt:i4>
      </vt:variant>
      <vt:variant>
        <vt:lpwstr/>
      </vt:variant>
      <vt:variant>
        <vt:lpwstr>_Toc79388986</vt:lpwstr>
      </vt:variant>
      <vt:variant>
        <vt:i4>1703988</vt:i4>
      </vt:variant>
      <vt:variant>
        <vt:i4>116</vt:i4>
      </vt:variant>
      <vt:variant>
        <vt:i4>0</vt:i4>
      </vt:variant>
      <vt:variant>
        <vt:i4>5</vt:i4>
      </vt:variant>
      <vt:variant>
        <vt:lpwstr/>
      </vt:variant>
      <vt:variant>
        <vt:lpwstr>_Toc79388985</vt:lpwstr>
      </vt:variant>
      <vt:variant>
        <vt:i4>1769524</vt:i4>
      </vt:variant>
      <vt:variant>
        <vt:i4>110</vt:i4>
      </vt:variant>
      <vt:variant>
        <vt:i4>0</vt:i4>
      </vt:variant>
      <vt:variant>
        <vt:i4>5</vt:i4>
      </vt:variant>
      <vt:variant>
        <vt:lpwstr/>
      </vt:variant>
      <vt:variant>
        <vt:lpwstr>_Toc79388984</vt:lpwstr>
      </vt:variant>
      <vt:variant>
        <vt:i4>1835060</vt:i4>
      </vt:variant>
      <vt:variant>
        <vt:i4>104</vt:i4>
      </vt:variant>
      <vt:variant>
        <vt:i4>0</vt:i4>
      </vt:variant>
      <vt:variant>
        <vt:i4>5</vt:i4>
      </vt:variant>
      <vt:variant>
        <vt:lpwstr/>
      </vt:variant>
      <vt:variant>
        <vt:lpwstr>_Toc79388983</vt:lpwstr>
      </vt:variant>
      <vt:variant>
        <vt:i4>1900596</vt:i4>
      </vt:variant>
      <vt:variant>
        <vt:i4>98</vt:i4>
      </vt:variant>
      <vt:variant>
        <vt:i4>0</vt:i4>
      </vt:variant>
      <vt:variant>
        <vt:i4>5</vt:i4>
      </vt:variant>
      <vt:variant>
        <vt:lpwstr/>
      </vt:variant>
      <vt:variant>
        <vt:lpwstr>_Toc79388982</vt:lpwstr>
      </vt:variant>
      <vt:variant>
        <vt:i4>1966132</vt:i4>
      </vt:variant>
      <vt:variant>
        <vt:i4>92</vt:i4>
      </vt:variant>
      <vt:variant>
        <vt:i4>0</vt:i4>
      </vt:variant>
      <vt:variant>
        <vt:i4>5</vt:i4>
      </vt:variant>
      <vt:variant>
        <vt:lpwstr/>
      </vt:variant>
      <vt:variant>
        <vt:lpwstr>_Toc79388981</vt:lpwstr>
      </vt:variant>
      <vt:variant>
        <vt:i4>2031668</vt:i4>
      </vt:variant>
      <vt:variant>
        <vt:i4>86</vt:i4>
      </vt:variant>
      <vt:variant>
        <vt:i4>0</vt:i4>
      </vt:variant>
      <vt:variant>
        <vt:i4>5</vt:i4>
      </vt:variant>
      <vt:variant>
        <vt:lpwstr/>
      </vt:variant>
      <vt:variant>
        <vt:lpwstr>_Toc79388980</vt:lpwstr>
      </vt:variant>
      <vt:variant>
        <vt:i4>1441851</vt:i4>
      </vt:variant>
      <vt:variant>
        <vt:i4>80</vt:i4>
      </vt:variant>
      <vt:variant>
        <vt:i4>0</vt:i4>
      </vt:variant>
      <vt:variant>
        <vt:i4>5</vt:i4>
      </vt:variant>
      <vt:variant>
        <vt:lpwstr/>
      </vt:variant>
      <vt:variant>
        <vt:lpwstr>_Toc79388979</vt:lpwstr>
      </vt:variant>
      <vt:variant>
        <vt:i4>1507387</vt:i4>
      </vt:variant>
      <vt:variant>
        <vt:i4>74</vt:i4>
      </vt:variant>
      <vt:variant>
        <vt:i4>0</vt:i4>
      </vt:variant>
      <vt:variant>
        <vt:i4>5</vt:i4>
      </vt:variant>
      <vt:variant>
        <vt:lpwstr/>
      </vt:variant>
      <vt:variant>
        <vt:lpwstr>_Toc79388978</vt:lpwstr>
      </vt:variant>
      <vt:variant>
        <vt:i4>1572923</vt:i4>
      </vt:variant>
      <vt:variant>
        <vt:i4>68</vt:i4>
      </vt:variant>
      <vt:variant>
        <vt:i4>0</vt:i4>
      </vt:variant>
      <vt:variant>
        <vt:i4>5</vt:i4>
      </vt:variant>
      <vt:variant>
        <vt:lpwstr/>
      </vt:variant>
      <vt:variant>
        <vt:lpwstr>_Toc79388977</vt:lpwstr>
      </vt:variant>
      <vt:variant>
        <vt:i4>1638459</vt:i4>
      </vt:variant>
      <vt:variant>
        <vt:i4>62</vt:i4>
      </vt:variant>
      <vt:variant>
        <vt:i4>0</vt:i4>
      </vt:variant>
      <vt:variant>
        <vt:i4>5</vt:i4>
      </vt:variant>
      <vt:variant>
        <vt:lpwstr/>
      </vt:variant>
      <vt:variant>
        <vt:lpwstr>_Toc79388976</vt:lpwstr>
      </vt:variant>
      <vt:variant>
        <vt:i4>1703995</vt:i4>
      </vt:variant>
      <vt:variant>
        <vt:i4>56</vt:i4>
      </vt:variant>
      <vt:variant>
        <vt:i4>0</vt:i4>
      </vt:variant>
      <vt:variant>
        <vt:i4>5</vt:i4>
      </vt:variant>
      <vt:variant>
        <vt:lpwstr/>
      </vt:variant>
      <vt:variant>
        <vt:lpwstr>_Toc79388975</vt:lpwstr>
      </vt:variant>
      <vt:variant>
        <vt:i4>1769531</vt:i4>
      </vt:variant>
      <vt:variant>
        <vt:i4>50</vt:i4>
      </vt:variant>
      <vt:variant>
        <vt:i4>0</vt:i4>
      </vt:variant>
      <vt:variant>
        <vt:i4>5</vt:i4>
      </vt:variant>
      <vt:variant>
        <vt:lpwstr/>
      </vt:variant>
      <vt:variant>
        <vt:lpwstr>_Toc79388974</vt:lpwstr>
      </vt:variant>
      <vt:variant>
        <vt:i4>1835067</vt:i4>
      </vt:variant>
      <vt:variant>
        <vt:i4>44</vt:i4>
      </vt:variant>
      <vt:variant>
        <vt:i4>0</vt:i4>
      </vt:variant>
      <vt:variant>
        <vt:i4>5</vt:i4>
      </vt:variant>
      <vt:variant>
        <vt:lpwstr/>
      </vt:variant>
      <vt:variant>
        <vt:lpwstr>_Toc79388973</vt:lpwstr>
      </vt:variant>
      <vt:variant>
        <vt:i4>1900603</vt:i4>
      </vt:variant>
      <vt:variant>
        <vt:i4>38</vt:i4>
      </vt:variant>
      <vt:variant>
        <vt:i4>0</vt:i4>
      </vt:variant>
      <vt:variant>
        <vt:i4>5</vt:i4>
      </vt:variant>
      <vt:variant>
        <vt:lpwstr/>
      </vt:variant>
      <vt:variant>
        <vt:lpwstr>_Toc79388972</vt:lpwstr>
      </vt:variant>
      <vt:variant>
        <vt:i4>1966139</vt:i4>
      </vt:variant>
      <vt:variant>
        <vt:i4>32</vt:i4>
      </vt:variant>
      <vt:variant>
        <vt:i4>0</vt:i4>
      </vt:variant>
      <vt:variant>
        <vt:i4>5</vt:i4>
      </vt:variant>
      <vt:variant>
        <vt:lpwstr/>
      </vt:variant>
      <vt:variant>
        <vt:lpwstr>_Toc79388971</vt:lpwstr>
      </vt:variant>
      <vt:variant>
        <vt:i4>2031675</vt:i4>
      </vt:variant>
      <vt:variant>
        <vt:i4>26</vt:i4>
      </vt:variant>
      <vt:variant>
        <vt:i4>0</vt:i4>
      </vt:variant>
      <vt:variant>
        <vt:i4>5</vt:i4>
      </vt:variant>
      <vt:variant>
        <vt:lpwstr/>
      </vt:variant>
      <vt:variant>
        <vt:lpwstr>_Toc79388970</vt:lpwstr>
      </vt:variant>
      <vt:variant>
        <vt:i4>1441850</vt:i4>
      </vt:variant>
      <vt:variant>
        <vt:i4>20</vt:i4>
      </vt:variant>
      <vt:variant>
        <vt:i4>0</vt:i4>
      </vt:variant>
      <vt:variant>
        <vt:i4>5</vt:i4>
      </vt:variant>
      <vt:variant>
        <vt:lpwstr/>
      </vt:variant>
      <vt:variant>
        <vt:lpwstr>_Toc79388969</vt:lpwstr>
      </vt:variant>
      <vt:variant>
        <vt:i4>1507386</vt:i4>
      </vt:variant>
      <vt:variant>
        <vt:i4>14</vt:i4>
      </vt:variant>
      <vt:variant>
        <vt:i4>0</vt:i4>
      </vt:variant>
      <vt:variant>
        <vt:i4>5</vt:i4>
      </vt:variant>
      <vt:variant>
        <vt:lpwstr/>
      </vt:variant>
      <vt:variant>
        <vt:lpwstr>_Toc79388968</vt:lpwstr>
      </vt:variant>
      <vt:variant>
        <vt:i4>1572922</vt:i4>
      </vt:variant>
      <vt:variant>
        <vt:i4>8</vt:i4>
      </vt:variant>
      <vt:variant>
        <vt:i4>0</vt:i4>
      </vt:variant>
      <vt:variant>
        <vt:i4>5</vt:i4>
      </vt:variant>
      <vt:variant>
        <vt:lpwstr/>
      </vt:variant>
      <vt:variant>
        <vt:lpwstr>_Toc79388967</vt:lpwstr>
      </vt:variant>
      <vt:variant>
        <vt:i4>3276845</vt:i4>
      </vt:variant>
      <vt:variant>
        <vt:i4>2</vt:i4>
      </vt:variant>
      <vt:variant>
        <vt:i4>0</vt:i4>
      </vt:variant>
      <vt:variant>
        <vt:i4>5</vt:i4>
      </vt:variant>
      <vt:variant>
        <vt:lpwstr>https://nhsengland.sharepoint.com/sites/NHSCP/Innovation/09. Open call/Evaluation/Resources/Specification_of_requirements_template.docx</vt:lpwstr>
      </vt:variant>
      <vt:variant>
        <vt:lpwstr>_Toc79388966</vt:lpwstr>
      </vt:variant>
      <vt:variant>
        <vt:i4>6553673</vt:i4>
      </vt:variant>
      <vt:variant>
        <vt:i4>0</vt:i4>
      </vt:variant>
      <vt:variant>
        <vt:i4>0</vt:i4>
      </vt:variant>
      <vt:variant>
        <vt:i4>5</vt:i4>
      </vt:variant>
      <vt:variant>
        <vt:lpwstr>mailto:charlotte.graham14@england.nhs.uk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Cancer Programme Innovation Open Call</dc:title>
  <dc:subject/>
  <dc:creator>Kristen Foerster</dc:creator>
  <cp:keywords/>
  <dc:description/>
  <cp:lastModifiedBy>Kristen Foerster</cp:lastModifiedBy>
  <cp:revision>17</cp:revision>
  <dcterms:created xsi:type="dcterms:W3CDTF">2022-01-17T11:16:00Z</dcterms:created>
  <dcterms:modified xsi:type="dcterms:W3CDTF">2022-04-01T12:12:00Z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0x010100BCF8BA722D716D44990ADC8A00941621</vt:lpwstr>
  </property>
</Properties>
</file>